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79281" w14:textId="45A436A7" w:rsidR="00D65463" w:rsidRPr="00B479AE" w:rsidRDefault="00D65463" w:rsidP="005A6D50">
      <w:pPr>
        <w:pStyle w:val="Betarp"/>
        <w:tabs>
          <w:tab w:val="left" w:pos="1575"/>
        </w:tabs>
        <w:spacing w:line="300" w:lineRule="auto"/>
        <w:contextualSpacing/>
        <w:rPr>
          <w:rFonts w:ascii="Times New Roman" w:hAnsi="Times New Roman" w:cs="Times New Roman"/>
          <w:caps/>
          <w:sz w:val="24"/>
          <w:szCs w:val="24"/>
        </w:rPr>
      </w:pPr>
      <w:r w:rsidRPr="00B479AE">
        <w:rPr>
          <w:rFonts w:ascii="Times New Roman" w:hAnsi="Times New Roman" w:cs="Times New Roman"/>
          <w:b/>
          <w:caps/>
          <w:sz w:val="24"/>
          <w:szCs w:val="24"/>
        </w:rPr>
        <w:t xml:space="preserve">Prekių pirkimo-pardavimo sutarties </w:t>
      </w:r>
      <w:r w:rsidRPr="00B479AE">
        <w:rPr>
          <w:rFonts w:ascii="Times New Roman" w:hAnsi="Times New Roman" w:cs="Times New Roman"/>
          <w:b/>
          <w:bCs/>
          <w:caps/>
          <w:sz w:val="24"/>
          <w:szCs w:val="24"/>
        </w:rPr>
        <w:t>Specialiosios</w:t>
      </w:r>
      <w:r w:rsidRPr="00B479AE">
        <w:rPr>
          <w:rFonts w:ascii="Times New Roman" w:hAnsi="Times New Roman" w:cs="Times New Roman"/>
          <w:b/>
          <w:caps/>
          <w:sz w:val="24"/>
          <w:szCs w:val="24"/>
        </w:rPr>
        <w:t xml:space="preserve"> sąlygos</w:t>
      </w:r>
      <w:r w:rsidRPr="00B479AE">
        <w:rPr>
          <w:rFonts w:ascii="Times New Roman" w:hAnsi="Times New Roman" w:cs="Times New Roman"/>
          <w:caps/>
          <w:sz w:val="24"/>
          <w:szCs w:val="24"/>
        </w:rPr>
        <w:t xml:space="preserve"> </w:t>
      </w:r>
    </w:p>
    <w:p w14:paraId="0D7C1C15" w14:textId="77777777" w:rsidR="00D65463" w:rsidRPr="00B479AE" w:rsidRDefault="00D65463" w:rsidP="00D65463">
      <w:pPr>
        <w:spacing w:after="0" w:line="240" w:lineRule="auto"/>
        <w:jc w:val="cente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204"/>
        <w:gridCol w:w="2422"/>
        <w:gridCol w:w="2753"/>
      </w:tblGrid>
      <w:tr w:rsidR="00D65463" w:rsidRPr="00B479AE" w14:paraId="666349BB" w14:textId="77777777" w:rsidTr="005A6D50">
        <w:tc>
          <w:tcPr>
            <w:tcW w:w="1274" w:type="pct"/>
          </w:tcPr>
          <w:p w14:paraId="6D4E1476" w14:textId="77777777" w:rsidR="00D65463" w:rsidRPr="00B479AE" w:rsidRDefault="00D65463" w:rsidP="00B71124">
            <w:pPr>
              <w:spacing w:after="0" w:line="240" w:lineRule="auto"/>
              <w:jc w:val="both"/>
              <w:rPr>
                <w:rFonts w:ascii="Times New Roman" w:hAnsi="Times New Roman" w:cs="Times New Roman"/>
                <w:b/>
                <w:bCs/>
                <w:sz w:val="24"/>
                <w:szCs w:val="24"/>
              </w:rPr>
            </w:pPr>
            <w:r w:rsidRPr="00B479AE">
              <w:rPr>
                <w:rFonts w:ascii="Times New Roman" w:hAnsi="Times New Roman" w:cs="Times New Roman"/>
                <w:b/>
                <w:bCs/>
                <w:sz w:val="24"/>
                <w:szCs w:val="24"/>
              </w:rPr>
              <w:t>Sutarties pavadinimas</w:t>
            </w:r>
          </w:p>
        </w:tc>
        <w:tc>
          <w:tcPr>
            <w:tcW w:w="3726" w:type="pct"/>
            <w:gridSpan w:val="3"/>
            <w:vAlign w:val="center"/>
          </w:tcPr>
          <w:p w14:paraId="6773F3F7" w14:textId="3DB679B1" w:rsidR="00D65463" w:rsidRPr="00B479AE" w:rsidRDefault="00785398" w:rsidP="00785398">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bCs/>
                <w:kern w:val="2"/>
                <w:sz w:val="24"/>
                <w:szCs w:val="24"/>
                <w:lang w:eastAsia="en-US"/>
              </w:rPr>
              <w:t>Mokykliniai baldai</w:t>
            </w:r>
          </w:p>
        </w:tc>
      </w:tr>
      <w:tr w:rsidR="00D65463" w:rsidRPr="00B479AE" w14:paraId="295DA9C4" w14:textId="77777777" w:rsidTr="005A6D50">
        <w:tc>
          <w:tcPr>
            <w:tcW w:w="1274" w:type="pct"/>
          </w:tcPr>
          <w:p w14:paraId="0A108692" w14:textId="77777777" w:rsidR="00D65463" w:rsidRPr="00B479AE" w:rsidRDefault="00D65463" w:rsidP="00B71124">
            <w:pPr>
              <w:spacing w:after="0" w:line="240" w:lineRule="auto"/>
              <w:jc w:val="both"/>
              <w:rPr>
                <w:rFonts w:ascii="Times New Roman" w:hAnsi="Times New Roman" w:cs="Times New Roman"/>
                <w:b/>
                <w:bCs/>
                <w:sz w:val="24"/>
                <w:szCs w:val="24"/>
              </w:rPr>
            </w:pPr>
            <w:r w:rsidRPr="00B479AE">
              <w:rPr>
                <w:rFonts w:ascii="Times New Roman" w:hAnsi="Times New Roman" w:cs="Times New Roman"/>
                <w:b/>
                <w:bCs/>
                <w:sz w:val="24"/>
                <w:szCs w:val="24"/>
              </w:rPr>
              <w:t>Sutarties data</w:t>
            </w:r>
          </w:p>
        </w:tc>
        <w:tc>
          <w:tcPr>
            <w:tcW w:w="1113" w:type="pct"/>
          </w:tcPr>
          <w:p w14:paraId="37073747" w14:textId="77777777" w:rsidR="00D65463" w:rsidRPr="00B479AE" w:rsidRDefault="00D65463" w:rsidP="00B71124">
            <w:pPr>
              <w:spacing w:after="0" w:line="240" w:lineRule="auto"/>
              <w:jc w:val="both"/>
              <w:rPr>
                <w:rFonts w:ascii="Times New Roman" w:hAnsi="Times New Roman" w:cs="Times New Roman"/>
                <w:sz w:val="24"/>
                <w:szCs w:val="24"/>
              </w:rPr>
            </w:pPr>
          </w:p>
        </w:tc>
        <w:tc>
          <w:tcPr>
            <w:tcW w:w="1223" w:type="pct"/>
          </w:tcPr>
          <w:p w14:paraId="2AE06707" w14:textId="77777777" w:rsidR="00D65463" w:rsidRPr="00B479AE" w:rsidRDefault="00D65463" w:rsidP="00B71124">
            <w:pPr>
              <w:spacing w:after="0" w:line="240" w:lineRule="auto"/>
              <w:jc w:val="both"/>
              <w:rPr>
                <w:rFonts w:ascii="Times New Roman" w:hAnsi="Times New Roman" w:cs="Times New Roman"/>
                <w:b/>
                <w:bCs/>
                <w:sz w:val="24"/>
                <w:szCs w:val="24"/>
              </w:rPr>
            </w:pPr>
            <w:r w:rsidRPr="00B479AE">
              <w:rPr>
                <w:rFonts w:ascii="Times New Roman" w:hAnsi="Times New Roman" w:cs="Times New Roman"/>
                <w:b/>
                <w:bCs/>
                <w:sz w:val="24"/>
                <w:szCs w:val="24"/>
              </w:rPr>
              <w:t>Sutarties numeris</w:t>
            </w:r>
          </w:p>
        </w:tc>
        <w:tc>
          <w:tcPr>
            <w:tcW w:w="1389" w:type="pct"/>
          </w:tcPr>
          <w:p w14:paraId="7DDD2EE9" w14:textId="77777777" w:rsidR="00D65463" w:rsidRPr="00B479AE" w:rsidRDefault="00D65463" w:rsidP="00B71124">
            <w:pPr>
              <w:spacing w:after="0" w:line="240" w:lineRule="auto"/>
              <w:jc w:val="both"/>
              <w:rPr>
                <w:rFonts w:ascii="Times New Roman" w:hAnsi="Times New Roman" w:cs="Times New Roman"/>
                <w:sz w:val="24"/>
                <w:szCs w:val="24"/>
              </w:rPr>
            </w:pPr>
          </w:p>
        </w:tc>
      </w:tr>
    </w:tbl>
    <w:p w14:paraId="09468745" w14:textId="77777777" w:rsidR="00D65463" w:rsidRPr="00B479AE" w:rsidRDefault="00D65463" w:rsidP="00D65463">
      <w:pPr>
        <w:spacing w:after="0"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3305"/>
        <w:gridCol w:w="3709"/>
      </w:tblGrid>
      <w:tr w:rsidR="00D65463" w:rsidRPr="00B479AE" w14:paraId="6E8C03BF" w14:textId="77777777" w:rsidTr="005A6D50">
        <w:tc>
          <w:tcPr>
            <w:tcW w:w="5000" w:type="pct"/>
            <w:gridSpan w:val="3"/>
          </w:tcPr>
          <w:p w14:paraId="71C004FB"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 SUTARTIES ŠALYS</w:t>
            </w:r>
          </w:p>
        </w:tc>
      </w:tr>
      <w:tr w:rsidR="00D65463" w:rsidRPr="00B479AE" w14:paraId="229D99C4" w14:textId="77777777" w:rsidTr="005A6D50">
        <w:tc>
          <w:tcPr>
            <w:tcW w:w="1458" w:type="pct"/>
            <w:vMerge w:val="restart"/>
          </w:tcPr>
          <w:p w14:paraId="0C78AC41" w14:textId="77777777" w:rsidR="00D65463" w:rsidRPr="00B479AE" w:rsidRDefault="00D65463" w:rsidP="00B71124">
            <w:pPr>
              <w:spacing w:after="0" w:line="240" w:lineRule="auto"/>
              <w:jc w:val="center"/>
              <w:rPr>
                <w:rFonts w:ascii="Times New Roman" w:hAnsi="Times New Roman" w:cs="Times New Roman"/>
                <w:b/>
                <w:bCs/>
                <w:sz w:val="24"/>
                <w:szCs w:val="24"/>
              </w:rPr>
            </w:pPr>
          </w:p>
          <w:p w14:paraId="0C74E274" w14:textId="77777777" w:rsidR="00D65463" w:rsidRPr="00B479AE" w:rsidRDefault="00D65463" w:rsidP="00B71124">
            <w:pPr>
              <w:spacing w:after="0" w:line="240" w:lineRule="auto"/>
              <w:jc w:val="center"/>
              <w:rPr>
                <w:rFonts w:ascii="Times New Roman" w:hAnsi="Times New Roman" w:cs="Times New Roman"/>
                <w:b/>
                <w:bCs/>
                <w:sz w:val="24"/>
                <w:szCs w:val="24"/>
              </w:rPr>
            </w:pPr>
          </w:p>
          <w:p w14:paraId="7B202F63" w14:textId="77777777" w:rsidR="00D65463" w:rsidRPr="00B479AE" w:rsidRDefault="00D65463" w:rsidP="00B71124">
            <w:pPr>
              <w:spacing w:after="0" w:line="240" w:lineRule="auto"/>
              <w:jc w:val="center"/>
              <w:rPr>
                <w:rFonts w:ascii="Times New Roman" w:hAnsi="Times New Roman" w:cs="Times New Roman"/>
                <w:b/>
                <w:bCs/>
                <w:sz w:val="24"/>
                <w:szCs w:val="24"/>
              </w:rPr>
            </w:pPr>
          </w:p>
          <w:p w14:paraId="1CC6F276" w14:textId="77777777" w:rsidR="00D65463" w:rsidRPr="00B479AE" w:rsidRDefault="00D65463" w:rsidP="00B71124">
            <w:pPr>
              <w:spacing w:after="0" w:line="240" w:lineRule="auto"/>
              <w:rPr>
                <w:rFonts w:ascii="Times New Roman" w:hAnsi="Times New Roman" w:cs="Times New Roman"/>
                <w:b/>
                <w:bCs/>
                <w:sz w:val="24"/>
                <w:szCs w:val="24"/>
              </w:rPr>
            </w:pPr>
          </w:p>
          <w:p w14:paraId="17505856"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1.1. Pirkėjas</w:t>
            </w:r>
          </w:p>
        </w:tc>
        <w:tc>
          <w:tcPr>
            <w:tcW w:w="1669" w:type="pct"/>
          </w:tcPr>
          <w:p w14:paraId="005988F4"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1.1.1. Pavadinimas</w:t>
            </w:r>
          </w:p>
        </w:tc>
        <w:tc>
          <w:tcPr>
            <w:tcW w:w="1873" w:type="pct"/>
          </w:tcPr>
          <w:p w14:paraId="05E7A47A" w14:textId="273ADBFF"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729B1D8E" w14:textId="77777777" w:rsidTr="005A6D50">
        <w:tc>
          <w:tcPr>
            <w:tcW w:w="1458" w:type="pct"/>
            <w:vMerge/>
          </w:tcPr>
          <w:p w14:paraId="1320B3F5"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68A470B1"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1.1.2. Juridinio asmens kodas</w:t>
            </w:r>
          </w:p>
        </w:tc>
        <w:tc>
          <w:tcPr>
            <w:tcW w:w="1873" w:type="pct"/>
          </w:tcPr>
          <w:p w14:paraId="07841EB8" w14:textId="18169A02"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579929D7" w14:textId="77777777" w:rsidTr="005A6D50">
        <w:tc>
          <w:tcPr>
            <w:tcW w:w="1458" w:type="pct"/>
            <w:vMerge/>
          </w:tcPr>
          <w:p w14:paraId="43C9D0F0"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306166DF"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1.1.3. Adresas</w:t>
            </w:r>
          </w:p>
        </w:tc>
        <w:tc>
          <w:tcPr>
            <w:tcW w:w="1873" w:type="pct"/>
          </w:tcPr>
          <w:p w14:paraId="23B45121" w14:textId="361F066F"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0120BDFB" w14:textId="77777777" w:rsidTr="005A6D50">
        <w:tc>
          <w:tcPr>
            <w:tcW w:w="1458" w:type="pct"/>
            <w:vMerge/>
          </w:tcPr>
          <w:p w14:paraId="29E7088E"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1F3FF532"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1.1.4. PVM mokėtojo kodas</w:t>
            </w:r>
          </w:p>
        </w:tc>
        <w:tc>
          <w:tcPr>
            <w:tcW w:w="1873" w:type="pct"/>
          </w:tcPr>
          <w:p w14:paraId="73AE4F2F" w14:textId="2EF279E4"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377EF69A" w14:textId="77777777" w:rsidTr="005A6D50">
        <w:tc>
          <w:tcPr>
            <w:tcW w:w="1458" w:type="pct"/>
            <w:vMerge/>
          </w:tcPr>
          <w:p w14:paraId="6024FC0E"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05E695EF"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1.1.5. Atsiskaitomoji sąskaita</w:t>
            </w:r>
          </w:p>
        </w:tc>
        <w:tc>
          <w:tcPr>
            <w:tcW w:w="1873" w:type="pct"/>
          </w:tcPr>
          <w:p w14:paraId="7A129F87" w14:textId="77777777" w:rsidR="00D65463" w:rsidRPr="00B479AE" w:rsidRDefault="00D65463" w:rsidP="00B71124">
            <w:pPr>
              <w:spacing w:after="0" w:line="240" w:lineRule="auto"/>
              <w:rPr>
                <w:rFonts w:ascii="Times New Roman" w:hAnsi="Times New Roman" w:cs="Times New Roman"/>
                <w:sz w:val="24"/>
                <w:szCs w:val="24"/>
                <w:highlight w:val="yellow"/>
              </w:rPr>
            </w:pPr>
          </w:p>
        </w:tc>
      </w:tr>
      <w:tr w:rsidR="00D65463" w:rsidRPr="00B479AE" w14:paraId="35E3B9B3" w14:textId="77777777" w:rsidTr="005A6D50">
        <w:tc>
          <w:tcPr>
            <w:tcW w:w="1458" w:type="pct"/>
            <w:vMerge/>
          </w:tcPr>
          <w:p w14:paraId="1CC755D4"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26345E5D"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1.1.6. Bankas, banko kodas</w:t>
            </w:r>
          </w:p>
        </w:tc>
        <w:tc>
          <w:tcPr>
            <w:tcW w:w="1873" w:type="pct"/>
          </w:tcPr>
          <w:p w14:paraId="4214E00A" w14:textId="77777777" w:rsidR="00D65463" w:rsidRPr="00B479AE" w:rsidRDefault="00D65463" w:rsidP="00B71124">
            <w:pPr>
              <w:spacing w:after="0" w:line="240" w:lineRule="auto"/>
              <w:rPr>
                <w:rFonts w:ascii="Times New Roman" w:hAnsi="Times New Roman" w:cs="Times New Roman"/>
                <w:sz w:val="24"/>
                <w:szCs w:val="24"/>
                <w:highlight w:val="yellow"/>
              </w:rPr>
            </w:pPr>
          </w:p>
        </w:tc>
      </w:tr>
      <w:tr w:rsidR="00D65463" w:rsidRPr="00B479AE" w14:paraId="1660EF98" w14:textId="77777777" w:rsidTr="005A6D50">
        <w:tc>
          <w:tcPr>
            <w:tcW w:w="1458" w:type="pct"/>
            <w:vMerge/>
          </w:tcPr>
          <w:p w14:paraId="7C57C83D"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4EA9BF8D"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1.1.7. Telefonas</w:t>
            </w:r>
          </w:p>
        </w:tc>
        <w:tc>
          <w:tcPr>
            <w:tcW w:w="1873" w:type="pct"/>
          </w:tcPr>
          <w:p w14:paraId="61265392" w14:textId="77777777" w:rsidR="00D65463" w:rsidRPr="00B479AE" w:rsidRDefault="00D65463" w:rsidP="00B71124">
            <w:pPr>
              <w:spacing w:after="0" w:line="240" w:lineRule="auto"/>
              <w:rPr>
                <w:rFonts w:ascii="Times New Roman" w:hAnsi="Times New Roman" w:cs="Times New Roman"/>
                <w:sz w:val="24"/>
                <w:szCs w:val="24"/>
                <w:highlight w:val="yellow"/>
              </w:rPr>
            </w:pPr>
          </w:p>
        </w:tc>
      </w:tr>
      <w:tr w:rsidR="00D65463" w:rsidRPr="00B479AE" w14:paraId="61E832EA" w14:textId="77777777" w:rsidTr="005A6D50">
        <w:tc>
          <w:tcPr>
            <w:tcW w:w="1458" w:type="pct"/>
            <w:vMerge/>
          </w:tcPr>
          <w:p w14:paraId="1FD44EBF"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2EDDB587"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1.1.8. El. paštas</w:t>
            </w:r>
          </w:p>
        </w:tc>
        <w:tc>
          <w:tcPr>
            <w:tcW w:w="1873" w:type="pct"/>
          </w:tcPr>
          <w:p w14:paraId="0A89C21B" w14:textId="77777777" w:rsidR="00D65463" w:rsidRPr="00B479AE" w:rsidRDefault="00D65463" w:rsidP="00B71124">
            <w:pPr>
              <w:spacing w:after="0" w:line="240" w:lineRule="auto"/>
              <w:rPr>
                <w:rFonts w:ascii="Times New Roman" w:hAnsi="Times New Roman" w:cs="Times New Roman"/>
                <w:sz w:val="24"/>
                <w:szCs w:val="24"/>
                <w:highlight w:val="yellow"/>
              </w:rPr>
            </w:pPr>
          </w:p>
        </w:tc>
      </w:tr>
      <w:tr w:rsidR="00D65463" w:rsidRPr="00B479AE" w14:paraId="702FEFEE" w14:textId="77777777" w:rsidTr="005A6D50">
        <w:tc>
          <w:tcPr>
            <w:tcW w:w="1458" w:type="pct"/>
            <w:vMerge/>
          </w:tcPr>
          <w:p w14:paraId="23F62230"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348A437C"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1.1.9. Šalies atstovas</w:t>
            </w:r>
          </w:p>
        </w:tc>
        <w:tc>
          <w:tcPr>
            <w:tcW w:w="1873" w:type="pct"/>
          </w:tcPr>
          <w:p w14:paraId="374BC0CB" w14:textId="77777777" w:rsidR="00D65463" w:rsidRPr="00B479AE" w:rsidRDefault="00D65463" w:rsidP="00B71124">
            <w:pPr>
              <w:spacing w:after="0" w:line="240" w:lineRule="auto"/>
              <w:rPr>
                <w:rFonts w:ascii="Times New Roman" w:hAnsi="Times New Roman" w:cs="Times New Roman"/>
                <w:sz w:val="24"/>
                <w:szCs w:val="24"/>
                <w:highlight w:val="yellow"/>
              </w:rPr>
            </w:pPr>
          </w:p>
        </w:tc>
      </w:tr>
      <w:tr w:rsidR="00D65463" w:rsidRPr="00B479AE" w14:paraId="0A3E605C" w14:textId="77777777" w:rsidTr="005A6D50">
        <w:tc>
          <w:tcPr>
            <w:tcW w:w="1458" w:type="pct"/>
            <w:vMerge/>
          </w:tcPr>
          <w:p w14:paraId="7A146289"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7B152351"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1.1.10. Atstovavimo pagrindas</w:t>
            </w:r>
          </w:p>
        </w:tc>
        <w:tc>
          <w:tcPr>
            <w:tcW w:w="1873" w:type="pct"/>
          </w:tcPr>
          <w:p w14:paraId="74F8DCDF" w14:textId="5F46A3A5"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4910EA54" w14:textId="77777777" w:rsidTr="005A6D50">
        <w:tc>
          <w:tcPr>
            <w:tcW w:w="1458" w:type="pct"/>
            <w:vMerge w:val="restart"/>
          </w:tcPr>
          <w:p w14:paraId="16035AF4" w14:textId="77777777" w:rsidR="00D65463" w:rsidRPr="00B479AE" w:rsidRDefault="00D65463" w:rsidP="00B71124">
            <w:pPr>
              <w:spacing w:after="0" w:line="240" w:lineRule="auto"/>
              <w:rPr>
                <w:rFonts w:ascii="Times New Roman" w:hAnsi="Times New Roman" w:cs="Times New Roman"/>
                <w:b/>
                <w:bCs/>
                <w:sz w:val="24"/>
                <w:szCs w:val="24"/>
              </w:rPr>
            </w:pPr>
          </w:p>
          <w:p w14:paraId="19C4F897" w14:textId="77777777" w:rsidR="00D65463" w:rsidRPr="00B479AE" w:rsidRDefault="00D65463" w:rsidP="00B71124">
            <w:pPr>
              <w:spacing w:after="0" w:line="240" w:lineRule="auto"/>
              <w:rPr>
                <w:rFonts w:ascii="Times New Roman" w:hAnsi="Times New Roman" w:cs="Times New Roman"/>
                <w:b/>
                <w:bCs/>
                <w:sz w:val="24"/>
                <w:szCs w:val="24"/>
              </w:rPr>
            </w:pPr>
          </w:p>
          <w:p w14:paraId="34818A4E" w14:textId="77777777" w:rsidR="00D65463" w:rsidRPr="00B479AE" w:rsidRDefault="00D65463" w:rsidP="00B71124">
            <w:pPr>
              <w:spacing w:after="0" w:line="240" w:lineRule="auto"/>
              <w:rPr>
                <w:rFonts w:ascii="Times New Roman" w:hAnsi="Times New Roman" w:cs="Times New Roman"/>
                <w:b/>
                <w:bCs/>
                <w:sz w:val="24"/>
                <w:szCs w:val="24"/>
              </w:rPr>
            </w:pPr>
          </w:p>
          <w:p w14:paraId="68A396D1"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1.2. Tiekėjas</w:t>
            </w:r>
          </w:p>
          <w:p w14:paraId="66DDD0E0" w14:textId="77777777" w:rsidR="00D65463" w:rsidRPr="00B479AE" w:rsidRDefault="00D65463" w:rsidP="00B71124">
            <w:pPr>
              <w:spacing w:after="0" w:line="240" w:lineRule="auto"/>
              <w:rPr>
                <w:rFonts w:ascii="Times New Roman" w:hAnsi="Times New Roman" w:cs="Times New Roman"/>
                <w:color w:val="4472C4"/>
                <w:sz w:val="24"/>
                <w:szCs w:val="24"/>
              </w:rPr>
            </w:pPr>
            <w:r w:rsidRPr="00B479AE">
              <w:rPr>
                <w:rFonts w:ascii="Times New Roman" w:hAnsi="Times New Roman" w:cs="Times New Roman"/>
                <w:color w:val="4472C4"/>
                <w:sz w:val="24"/>
                <w:szCs w:val="24"/>
              </w:rPr>
              <w:t>(jei Tiekėjas yra fizinis asmuo, skiltys atitinkamai pakoreguojamos)</w:t>
            </w:r>
          </w:p>
          <w:p w14:paraId="66A3125D"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190476B1"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1.2.1. Pavadinimas</w:t>
            </w:r>
          </w:p>
        </w:tc>
        <w:tc>
          <w:tcPr>
            <w:tcW w:w="1873" w:type="pct"/>
          </w:tcPr>
          <w:p w14:paraId="5B4A3645"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15407B29" w14:textId="77777777" w:rsidTr="005A6D50">
        <w:tc>
          <w:tcPr>
            <w:tcW w:w="1458" w:type="pct"/>
            <w:vMerge/>
          </w:tcPr>
          <w:p w14:paraId="28FA7C9F"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2C8BAD04"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1.2.2. Juridinio asmens kodas</w:t>
            </w:r>
          </w:p>
        </w:tc>
        <w:tc>
          <w:tcPr>
            <w:tcW w:w="1873" w:type="pct"/>
          </w:tcPr>
          <w:p w14:paraId="05793059"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6BA92E55" w14:textId="77777777" w:rsidTr="005A6D50">
        <w:tc>
          <w:tcPr>
            <w:tcW w:w="1458" w:type="pct"/>
            <w:vMerge/>
          </w:tcPr>
          <w:p w14:paraId="65C1898B"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4CC6756F"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1.2.3. Adresas</w:t>
            </w:r>
          </w:p>
        </w:tc>
        <w:tc>
          <w:tcPr>
            <w:tcW w:w="1873" w:type="pct"/>
          </w:tcPr>
          <w:p w14:paraId="7493F84A"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446FEA10" w14:textId="77777777" w:rsidTr="005A6D50">
        <w:tc>
          <w:tcPr>
            <w:tcW w:w="1458" w:type="pct"/>
            <w:vMerge/>
          </w:tcPr>
          <w:p w14:paraId="54637208"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061A8031"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1.2.4. PVM mokėtojo kodas</w:t>
            </w:r>
          </w:p>
        </w:tc>
        <w:tc>
          <w:tcPr>
            <w:tcW w:w="1873" w:type="pct"/>
          </w:tcPr>
          <w:p w14:paraId="41B47EC4"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3E55645C" w14:textId="77777777" w:rsidTr="005A6D50">
        <w:tc>
          <w:tcPr>
            <w:tcW w:w="1458" w:type="pct"/>
            <w:vMerge/>
          </w:tcPr>
          <w:p w14:paraId="14733EE2"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24401A20"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1.2.5. Atsiskaitomoji sąskaita</w:t>
            </w:r>
          </w:p>
        </w:tc>
        <w:tc>
          <w:tcPr>
            <w:tcW w:w="1873" w:type="pct"/>
          </w:tcPr>
          <w:p w14:paraId="4A37160A"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51E5FAD2" w14:textId="77777777" w:rsidTr="005A6D50">
        <w:tc>
          <w:tcPr>
            <w:tcW w:w="1458" w:type="pct"/>
            <w:vMerge/>
          </w:tcPr>
          <w:p w14:paraId="6CF7F862"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0000B513"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1.2.6. Bankas, banko kodas</w:t>
            </w:r>
          </w:p>
        </w:tc>
        <w:tc>
          <w:tcPr>
            <w:tcW w:w="1873" w:type="pct"/>
          </w:tcPr>
          <w:p w14:paraId="362F5BEA"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3945ECB5" w14:textId="77777777" w:rsidTr="005A6D50">
        <w:tc>
          <w:tcPr>
            <w:tcW w:w="1458" w:type="pct"/>
            <w:vMerge/>
          </w:tcPr>
          <w:p w14:paraId="7ED4379B"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2E663609"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1.2.7. Telefonas</w:t>
            </w:r>
          </w:p>
        </w:tc>
        <w:tc>
          <w:tcPr>
            <w:tcW w:w="1873" w:type="pct"/>
          </w:tcPr>
          <w:p w14:paraId="2233D382"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5EB578EE" w14:textId="77777777" w:rsidTr="005A6D50">
        <w:tc>
          <w:tcPr>
            <w:tcW w:w="1458" w:type="pct"/>
            <w:vMerge/>
          </w:tcPr>
          <w:p w14:paraId="4A96A45C"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102C37A4"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1.2.8. El. paštas</w:t>
            </w:r>
          </w:p>
        </w:tc>
        <w:tc>
          <w:tcPr>
            <w:tcW w:w="1873" w:type="pct"/>
          </w:tcPr>
          <w:p w14:paraId="0B5F365E"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2E419E90" w14:textId="77777777" w:rsidTr="005A6D50">
        <w:tc>
          <w:tcPr>
            <w:tcW w:w="1458" w:type="pct"/>
            <w:vMerge/>
          </w:tcPr>
          <w:p w14:paraId="72ED38EB"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11AD963F"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1.2.9. Šalies atstovas</w:t>
            </w:r>
          </w:p>
        </w:tc>
        <w:tc>
          <w:tcPr>
            <w:tcW w:w="1873" w:type="pct"/>
          </w:tcPr>
          <w:p w14:paraId="4B69A090"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70034B58" w14:textId="77777777" w:rsidTr="005A6D50">
        <w:tc>
          <w:tcPr>
            <w:tcW w:w="1458" w:type="pct"/>
            <w:vMerge/>
          </w:tcPr>
          <w:p w14:paraId="266CC385"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35958A8D"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1.2.10. Atstovavimo pagrindas</w:t>
            </w:r>
          </w:p>
        </w:tc>
        <w:tc>
          <w:tcPr>
            <w:tcW w:w="1873" w:type="pct"/>
          </w:tcPr>
          <w:p w14:paraId="44F116C5" w14:textId="77777777" w:rsidR="00D65463" w:rsidRPr="00B479AE" w:rsidRDefault="00D65463" w:rsidP="00B71124">
            <w:pPr>
              <w:spacing w:after="0" w:line="240" w:lineRule="auto"/>
              <w:jc w:val="center"/>
              <w:rPr>
                <w:rFonts w:ascii="Times New Roman" w:hAnsi="Times New Roman" w:cs="Times New Roman"/>
                <w:sz w:val="24"/>
                <w:szCs w:val="24"/>
              </w:rPr>
            </w:pPr>
          </w:p>
        </w:tc>
      </w:tr>
    </w:tbl>
    <w:p w14:paraId="496E6F9F" w14:textId="77777777" w:rsidR="00D65463" w:rsidRPr="00B479AE" w:rsidRDefault="00D65463" w:rsidP="00D65463">
      <w:pPr>
        <w:spacing w:after="0"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0"/>
        <w:gridCol w:w="178"/>
        <w:gridCol w:w="2165"/>
        <w:gridCol w:w="4929"/>
      </w:tblGrid>
      <w:tr w:rsidR="00D65463" w:rsidRPr="00B479AE" w14:paraId="691AADA2" w14:textId="77777777" w:rsidTr="005A6D50">
        <w:trPr>
          <w:trHeight w:val="300"/>
        </w:trPr>
        <w:tc>
          <w:tcPr>
            <w:tcW w:w="5000" w:type="pct"/>
            <w:gridSpan w:val="4"/>
          </w:tcPr>
          <w:p w14:paraId="2CBCFBF5"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2. ATSAKINGI ASMENYS</w:t>
            </w:r>
          </w:p>
        </w:tc>
      </w:tr>
      <w:tr w:rsidR="00D65463" w:rsidRPr="00B479AE" w14:paraId="672B998B" w14:textId="77777777" w:rsidTr="005A6D50">
        <w:trPr>
          <w:trHeight w:val="300"/>
        </w:trPr>
        <w:tc>
          <w:tcPr>
            <w:tcW w:w="1418" w:type="pct"/>
            <w:gridSpan w:val="2"/>
          </w:tcPr>
          <w:p w14:paraId="3F841291" w14:textId="7D79A8F7" w:rsidR="00D65463" w:rsidRPr="00B479AE" w:rsidRDefault="00D65463" w:rsidP="000232A9">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2.1. Pirkėjo kontaktiniai asmenys, atsakingi už Sutarties vykdymą, Prekių priėmimą, Sąskaitų per informacinę sistemą </w:t>
            </w:r>
            <w:r w:rsidR="000232A9">
              <w:rPr>
                <w:rFonts w:ascii="Times New Roman" w:hAnsi="Times New Roman" w:cs="Times New Roman"/>
                <w:b/>
                <w:bCs/>
                <w:sz w:val="24"/>
                <w:szCs w:val="24"/>
              </w:rPr>
              <w:t>SABIS</w:t>
            </w:r>
            <w:r w:rsidRPr="00B479AE">
              <w:rPr>
                <w:rFonts w:ascii="Times New Roman" w:hAnsi="Times New Roman" w:cs="Times New Roman"/>
                <w:b/>
                <w:bCs/>
                <w:sz w:val="24"/>
                <w:szCs w:val="24"/>
              </w:rPr>
              <w:t xml:space="preserve"> priėmimą</w:t>
            </w:r>
          </w:p>
        </w:tc>
        <w:tc>
          <w:tcPr>
            <w:tcW w:w="3582" w:type="pct"/>
            <w:gridSpan w:val="2"/>
          </w:tcPr>
          <w:p w14:paraId="48C92209" w14:textId="77777777" w:rsidR="00D65463" w:rsidRPr="00B479AE" w:rsidRDefault="00D65463" w:rsidP="00B71124">
            <w:pPr>
              <w:spacing w:after="0" w:line="240" w:lineRule="auto"/>
              <w:rPr>
                <w:rFonts w:ascii="Times New Roman" w:hAnsi="Times New Roman" w:cs="Times New Roman"/>
                <w:color w:val="4472C4"/>
                <w:sz w:val="24"/>
                <w:szCs w:val="24"/>
              </w:rPr>
            </w:pPr>
            <w:r w:rsidRPr="00B479AE">
              <w:rPr>
                <w:rFonts w:ascii="Times New Roman" w:hAnsi="Times New Roman" w:cs="Times New Roman"/>
                <w:color w:val="4472C4"/>
                <w:sz w:val="24"/>
                <w:szCs w:val="24"/>
              </w:rPr>
              <w:t>(nurodyti padalinį / skyrių, pareigas, vardą, pavardę, tel., el. paštą)</w:t>
            </w:r>
          </w:p>
        </w:tc>
      </w:tr>
      <w:tr w:rsidR="00D65463" w:rsidRPr="00B479AE" w14:paraId="21D4DECF" w14:textId="77777777" w:rsidTr="005A6D50">
        <w:trPr>
          <w:trHeight w:val="300"/>
        </w:trPr>
        <w:tc>
          <w:tcPr>
            <w:tcW w:w="1418" w:type="pct"/>
            <w:gridSpan w:val="2"/>
          </w:tcPr>
          <w:p w14:paraId="0EAE6761"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2.2. Tiekėjo kontaktiniai asmenys, atsakingi už Sutarties vykdymą</w:t>
            </w:r>
          </w:p>
        </w:tc>
        <w:tc>
          <w:tcPr>
            <w:tcW w:w="3582" w:type="pct"/>
            <w:gridSpan w:val="2"/>
          </w:tcPr>
          <w:p w14:paraId="53C0ADB5" w14:textId="77777777" w:rsidR="00D65463" w:rsidRPr="00B479AE" w:rsidRDefault="00D65463" w:rsidP="00B71124">
            <w:pPr>
              <w:spacing w:after="0" w:line="240" w:lineRule="auto"/>
              <w:rPr>
                <w:rFonts w:ascii="Times New Roman" w:hAnsi="Times New Roman" w:cs="Times New Roman"/>
                <w:color w:val="4472C4"/>
                <w:sz w:val="24"/>
                <w:szCs w:val="24"/>
              </w:rPr>
            </w:pPr>
            <w:r w:rsidRPr="00B479AE">
              <w:rPr>
                <w:rFonts w:ascii="Times New Roman" w:hAnsi="Times New Roman" w:cs="Times New Roman"/>
                <w:color w:val="4472C4"/>
                <w:sz w:val="24"/>
                <w:szCs w:val="24"/>
              </w:rPr>
              <w:t>(nurodyti padalinį / skyrių, pareigas, vardą, pavardę, tel., el. paštą)</w:t>
            </w:r>
          </w:p>
        </w:tc>
      </w:tr>
      <w:tr w:rsidR="00D65463" w:rsidRPr="00B479AE" w14:paraId="53A58A65" w14:textId="77777777" w:rsidTr="005A6D50">
        <w:trPr>
          <w:trHeight w:val="300"/>
        </w:trPr>
        <w:tc>
          <w:tcPr>
            <w:tcW w:w="5000" w:type="pct"/>
            <w:gridSpan w:val="4"/>
          </w:tcPr>
          <w:p w14:paraId="7E746DCF"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3. SUTARTIES DALYKAS</w:t>
            </w:r>
          </w:p>
        </w:tc>
      </w:tr>
      <w:tr w:rsidR="00D65463" w:rsidRPr="00B479AE" w14:paraId="4BE57257" w14:textId="77777777" w:rsidTr="005A6D50">
        <w:trPr>
          <w:trHeight w:val="300"/>
        </w:trPr>
        <w:tc>
          <w:tcPr>
            <w:tcW w:w="1418" w:type="pct"/>
            <w:gridSpan w:val="2"/>
          </w:tcPr>
          <w:p w14:paraId="10BB299F"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3.1. Sutarties dalykas </w:t>
            </w:r>
          </w:p>
        </w:tc>
        <w:tc>
          <w:tcPr>
            <w:tcW w:w="3582" w:type="pct"/>
            <w:gridSpan w:val="2"/>
          </w:tcPr>
          <w:p w14:paraId="16492EB6" w14:textId="3F973DF5" w:rsidR="00785398" w:rsidRPr="00785398" w:rsidRDefault="00AD35C5" w:rsidP="00785398">
            <w:pPr>
              <w:rPr>
                <w:rFonts w:ascii="Times New Roman" w:eastAsia="Times New Roman" w:hAnsi="Times New Roman" w:cs="Times New Roman"/>
                <w:kern w:val="2"/>
                <w:sz w:val="24"/>
                <w:szCs w:val="24"/>
                <w:lang w:eastAsia="en-US"/>
              </w:rPr>
            </w:pPr>
            <w:r>
              <w:rPr>
                <w:rFonts w:ascii="Times New Roman" w:hAnsi="Times New Roman" w:cs="Times New Roman"/>
                <w:sz w:val="24"/>
                <w:szCs w:val="24"/>
              </w:rPr>
              <w:t xml:space="preserve">3.1.1. </w:t>
            </w:r>
            <w:r w:rsidR="00D65463" w:rsidRPr="00AD35C5">
              <w:rPr>
                <w:rFonts w:ascii="Times New Roman" w:hAnsi="Times New Roman" w:cs="Times New Roman"/>
                <w:sz w:val="24"/>
                <w:szCs w:val="24"/>
              </w:rPr>
              <w:t xml:space="preserve">Tiekėjas įsipareigoja Sutartyje numatytomis sąlygomis perduoti Pirkėjui </w:t>
            </w:r>
            <w:r w:rsidR="005E35A4" w:rsidRPr="003028E6">
              <w:rPr>
                <w:rFonts w:ascii="Times New Roman" w:eastAsia="Lucida Sans Unicode" w:hAnsi="Times New Roman" w:cs="Times New Roman"/>
                <w:b/>
                <w:sz w:val="24"/>
                <w:szCs w:val="24"/>
              </w:rPr>
              <w:t>Mokyklinius baldus</w:t>
            </w:r>
            <w:r w:rsidR="00785398">
              <w:rPr>
                <w:rFonts w:ascii="Times New Roman" w:eastAsia="Lucida Sans Unicode" w:hAnsi="Times New Roman" w:cs="Times New Roman"/>
                <w:b/>
                <w:sz w:val="24"/>
                <w:szCs w:val="24"/>
              </w:rPr>
              <w:t xml:space="preserve">, </w:t>
            </w:r>
            <w:r w:rsidR="00785398" w:rsidRPr="00206D0B">
              <w:rPr>
                <w:rFonts w:ascii="Times New Roman" w:eastAsia="Times New Roman" w:hAnsi="Times New Roman" w:cs="Times New Roman"/>
                <w:kern w:val="2"/>
                <w:sz w:val="24"/>
                <w:szCs w:val="24"/>
                <w:lang w:eastAsia="en-US"/>
              </w:rPr>
              <w:t>juos pristatyti į Sutartyje nurodytą vietą, su</w:t>
            </w:r>
            <w:r w:rsidR="00785398">
              <w:rPr>
                <w:rFonts w:ascii="Times New Roman" w:eastAsia="Times New Roman" w:hAnsi="Times New Roman" w:cs="Times New Roman"/>
                <w:kern w:val="2"/>
                <w:sz w:val="24"/>
                <w:szCs w:val="24"/>
                <w:lang w:eastAsia="en-US"/>
              </w:rPr>
              <w:t xml:space="preserve">montuoti ir paruošti naudojimui </w:t>
            </w:r>
            <w:r w:rsidR="00785398" w:rsidRPr="00206D0B">
              <w:rPr>
                <w:rFonts w:ascii="Times New Roman" w:eastAsia="Times New Roman" w:hAnsi="Times New Roman" w:cs="Times New Roman"/>
                <w:color w:val="000000"/>
                <w:kern w:val="2"/>
                <w:sz w:val="24"/>
                <w:szCs w:val="24"/>
                <w:lang w:eastAsia="en-US"/>
              </w:rPr>
              <w:t>(toliau – Prekės).</w:t>
            </w:r>
          </w:p>
          <w:p w14:paraId="4E772579" w14:textId="781B8200" w:rsidR="00D65463" w:rsidRPr="00B479AE" w:rsidRDefault="00AD35C5" w:rsidP="00785398">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3.1.2. </w:t>
            </w:r>
            <w:r w:rsidR="00D65463" w:rsidRPr="00AD35C5">
              <w:rPr>
                <w:rFonts w:ascii="Times New Roman" w:hAnsi="Times New Roman" w:cs="Times New Roman"/>
                <w:color w:val="000000"/>
                <w:sz w:val="24"/>
                <w:szCs w:val="24"/>
              </w:rPr>
              <w:t xml:space="preserve">Išsamus Prekių aprašymas ir kiti reikalavimai tiekiamoms Prekėms </w:t>
            </w:r>
            <w:r w:rsidR="00D65463" w:rsidRPr="00AD35C5">
              <w:rPr>
                <w:rFonts w:ascii="Times New Roman" w:hAnsi="Times New Roman" w:cs="Times New Roman"/>
                <w:sz w:val="24"/>
                <w:szCs w:val="24"/>
              </w:rPr>
              <w:t>nustatyti Sutarties priede Nr. 1 „Techninė specifikacija“(t</w:t>
            </w:r>
            <w:r w:rsidR="003E738D">
              <w:rPr>
                <w:rFonts w:ascii="Times New Roman" w:hAnsi="Times New Roman" w:cs="Times New Roman"/>
                <w:sz w:val="24"/>
                <w:szCs w:val="24"/>
              </w:rPr>
              <w:t xml:space="preserve">oliau – Techninė specifikacija) ir </w:t>
            </w:r>
            <w:r w:rsidR="00294027">
              <w:rPr>
                <w:rFonts w:ascii="Times New Roman" w:hAnsi="Times New Roman" w:cs="Times New Roman"/>
                <w:sz w:val="24"/>
                <w:szCs w:val="24"/>
              </w:rPr>
              <w:t>Sutarties priede Nr. 2 „Pasiūlymas“.</w:t>
            </w:r>
          </w:p>
        </w:tc>
      </w:tr>
      <w:tr w:rsidR="00D65463" w:rsidRPr="00B479AE" w14:paraId="3EDAEA97" w14:textId="77777777" w:rsidTr="005A6D50">
        <w:trPr>
          <w:trHeight w:val="300"/>
        </w:trPr>
        <w:tc>
          <w:tcPr>
            <w:tcW w:w="1418" w:type="pct"/>
            <w:gridSpan w:val="2"/>
          </w:tcPr>
          <w:p w14:paraId="3C605636" w14:textId="448A689E"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lastRenderedPageBreak/>
              <w:t>3.2. Pirkimo numeris</w:t>
            </w:r>
          </w:p>
        </w:tc>
        <w:tc>
          <w:tcPr>
            <w:tcW w:w="3582" w:type="pct"/>
            <w:gridSpan w:val="2"/>
          </w:tcPr>
          <w:p w14:paraId="56D830F4" w14:textId="04648455" w:rsidR="00D65463" w:rsidRPr="00354F0C" w:rsidRDefault="00354F0C" w:rsidP="00B71124">
            <w:pPr>
              <w:spacing w:after="0" w:line="240" w:lineRule="auto"/>
              <w:jc w:val="both"/>
              <w:rPr>
                <w:rFonts w:ascii="Times New Roman" w:hAnsi="Times New Roman" w:cs="Times New Roman"/>
                <w:i/>
                <w:sz w:val="24"/>
                <w:szCs w:val="24"/>
              </w:rPr>
            </w:pPr>
            <w:r w:rsidRPr="00354F0C">
              <w:rPr>
                <w:rFonts w:ascii="Times New Roman" w:hAnsi="Times New Roman" w:cs="Times New Roman"/>
                <w:i/>
                <w:color w:val="4472C4" w:themeColor="accent1"/>
                <w:sz w:val="24"/>
                <w:szCs w:val="24"/>
              </w:rPr>
              <w:t>(įrašyti)</w:t>
            </w:r>
          </w:p>
        </w:tc>
      </w:tr>
      <w:tr w:rsidR="00D65463" w:rsidRPr="00B479AE" w14:paraId="279BF399" w14:textId="77777777" w:rsidTr="005A6D50">
        <w:trPr>
          <w:trHeight w:val="300"/>
        </w:trPr>
        <w:tc>
          <w:tcPr>
            <w:tcW w:w="1418" w:type="pct"/>
            <w:gridSpan w:val="2"/>
          </w:tcPr>
          <w:p w14:paraId="6F66768C"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3.3. Informacija apie Europos Sąjungos lėšomis finansuojamą projektą arba kitą projektą</w:t>
            </w:r>
          </w:p>
        </w:tc>
        <w:tc>
          <w:tcPr>
            <w:tcW w:w="3582" w:type="pct"/>
            <w:gridSpan w:val="2"/>
          </w:tcPr>
          <w:p w14:paraId="48DED4F1" w14:textId="17C64EBF" w:rsidR="00D65463" w:rsidRPr="00C77456" w:rsidRDefault="00354F0C" w:rsidP="00B71124">
            <w:pPr>
              <w:spacing w:after="0" w:line="240" w:lineRule="auto"/>
              <w:jc w:val="both"/>
              <w:rPr>
                <w:rFonts w:ascii="Times New Roman" w:hAnsi="Times New Roman" w:cs="Times New Roman"/>
                <w:i/>
                <w:color w:val="000000"/>
                <w:sz w:val="24"/>
                <w:szCs w:val="24"/>
              </w:rPr>
            </w:pPr>
            <w:r>
              <w:rPr>
                <w:rFonts w:ascii="Times New Roman" w:hAnsi="Times New Roman" w:cs="Times New Roman"/>
                <w:sz w:val="24"/>
                <w:szCs w:val="24"/>
              </w:rPr>
              <w:t xml:space="preserve">3.3.1. </w:t>
            </w:r>
            <w:r w:rsidR="00D65463" w:rsidRPr="002A2EC1">
              <w:rPr>
                <w:rFonts w:ascii="Times New Roman" w:hAnsi="Times New Roman" w:cs="Times New Roman"/>
                <w:sz w:val="24"/>
                <w:szCs w:val="24"/>
              </w:rPr>
              <w:t>Pirkimas vykdo</w:t>
            </w:r>
            <w:r w:rsidR="00D65463" w:rsidRPr="003028E6">
              <w:rPr>
                <w:rFonts w:ascii="Times New Roman" w:hAnsi="Times New Roman" w:cs="Times New Roman"/>
                <w:sz w:val="24"/>
                <w:szCs w:val="24"/>
              </w:rPr>
              <w:t>mas įgyvendinant projektą „</w:t>
            </w:r>
            <w:r w:rsidR="00D65463" w:rsidRPr="003028E6">
              <w:rPr>
                <w:rFonts w:ascii="Times New Roman" w:hAnsi="Times New Roman" w:cs="Times New Roman"/>
                <w:i/>
                <w:iCs/>
                <w:sz w:val="24"/>
                <w:szCs w:val="24"/>
              </w:rPr>
              <w:t>Tūkstantmečio mokyklos II</w:t>
            </w:r>
            <w:r w:rsidR="00D65463" w:rsidRPr="003028E6">
              <w:rPr>
                <w:rFonts w:ascii="Times New Roman" w:hAnsi="Times New Roman" w:cs="Times New Roman"/>
                <w:sz w:val="24"/>
                <w:szCs w:val="24"/>
              </w:rPr>
              <w:t xml:space="preserve">“, vykdomą pagal 2021–2030 m. plėtros programos valdytojos Lietuvos Respublikos švietimo, mokslo ir sporto ministerijos Švietimo plėtros programos pažangos priemonę </w:t>
            </w:r>
            <w:r w:rsidR="00D65463" w:rsidRPr="003028E6">
              <w:rPr>
                <w:rFonts w:ascii="Times New Roman" w:hAnsi="Times New Roman" w:cs="Times New Roman"/>
                <w:i/>
                <w:sz w:val="24"/>
                <w:szCs w:val="24"/>
              </w:rPr>
              <w:t>Nr. 12-003-03-01-01 “Įgyvendinti „Tūkstantmečio mokyklų“ pr</w:t>
            </w:r>
            <w:r w:rsidR="00A95F5A" w:rsidRPr="003028E6">
              <w:rPr>
                <w:rFonts w:ascii="Times New Roman" w:hAnsi="Times New Roman" w:cs="Times New Roman"/>
                <w:i/>
                <w:sz w:val="24"/>
                <w:szCs w:val="24"/>
              </w:rPr>
              <w:t xml:space="preserve">ogramą“ </w:t>
            </w:r>
            <w:r w:rsidR="00D65463" w:rsidRPr="003028E6">
              <w:rPr>
                <w:rFonts w:ascii="Times New Roman" w:hAnsi="Times New Roman" w:cs="Times New Roman"/>
                <w:sz w:val="24"/>
                <w:szCs w:val="24"/>
              </w:rPr>
              <w:t>finansuojamą Ekonomikos gaivinimo ir atsparumo didinimo priemonės (EGADP) bei Lietuvos Respublikos valstybės biudžeto lėšomis (projekto kodas – 10-011-P-0001).</w:t>
            </w:r>
          </w:p>
        </w:tc>
      </w:tr>
      <w:tr w:rsidR="00D65463" w:rsidRPr="00B479AE" w14:paraId="4EE6BDC3" w14:textId="77777777" w:rsidTr="005A6D50">
        <w:trPr>
          <w:trHeight w:val="300"/>
        </w:trPr>
        <w:tc>
          <w:tcPr>
            <w:tcW w:w="5000" w:type="pct"/>
            <w:gridSpan w:val="4"/>
          </w:tcPr>
          <w:p w14:paraId="24DD0A74" w14:textId="77777777" w:rsidR="00D65463" w:rsidRPr="00B479AE" w:rsidRDefault="00D65463" w:rsidP="00B71124">
            <w:pPr>
              <w:spacing w:after="0" w:line="240" w:lineRule="auto"/>
              <w:jc w:val="both"/>
              <w:rPr>
                <w:rFonts w:ascii="Times New Roman" w:hAnsi="Times New Roman" w:cs="Times New Roman"/>
                <w:b/>
                <w:bCs/>
                <w:sz w:val="24"/>
                <w:szCs w:val="24"/>
              </w:rPr>
            </w:pPr>
            <w:r w:rsidRPr="00B479AE">
              <w:rPr>
                <w:rFonts w:ascii="Times New Roman" w:hAnsi="Times New Roman" w:cs="Times New Roman"/>
                <w:b/>
                <w:bCs/>
                <w:sz w:val="24"/>
                <w:szCs w:val="24"/>
              </w:rPr>
              <w:t>4. PREKIŲ PRISTATYMO TERMINAI IR PREKIŲ PERDAVIMO - PRIĖMIMO TVARKA</w:t>
            </w:r>
          </w:p>
        </w:tc>
      </w:tr>
      <w:tr w:rsidR="00D65463" w:rsidRPr="00B479AE" w14:paraId="10D5C4F3" w14:textId="77777777" w:rsidTr="005A6D50">
        <w:trPr>
          <w:trHeight w:val="300"/>
        </w:trPr>
        <w:tc>
          <w:tcPr>
            <w:tcW w:w="1418" w:type="pct"/>
            <w:gridSpan w:val="2"/>
          </w:tcPr>
          <w:p w14:paraId="050AAF78" w14:textId="77777777" w:rsidR="00D65463" w:rsidRPr="00B479AE" w:rsidRDefault="00D65463" w:rsidP="00354F0C">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4.1. Prekių pristatymo terminas, kai</w:t>
            </w:r>
            <w:r>
              <w:rPr>
                <w:rFonts w:ascii="Times New Roman" w:hAnsi="Times New Roman" w:cs="Times New Roman"/>
                <w:b/>
                <w:bCs/>
                <w:sz w:val="24"/>
                <w:szCs w:val="24"/>
              </w:rPr>
              <w:t xml:space="preserve"> Prekės pristatomos vienu kartu</w:t>
            </w:r>
          </w:p>
        </w:tc>
        <w:tc>
          <w:tcPr>
            <w:tcW w:w="3582" w:type="pct"/>
            <w:gridSpan w:val="2"/>
          </w:tcPr>
          <w:p w14:paraId="6DCDF24F" w14:textId="552C8A6E" w:rsidR="00D65463" w:rsidRPr="005E35A4" w:rsidRDefault="00354F0C" w:rsidP="00CC424A">
            <w:pPr>
              <w:spacing w:line="240" w:lineRule="auto"/>
              <w:jc w:val="both"/>
              <w:rPr>
                <w:rFonts w:ascii="Times New Roman" w:hAnsi="Times New Roman" w:cs="Times New Roman"/>
                <w:sz w:val="24"/>
                <w:szCs w:val="24"/>
              </w:rPr>
            </w:pPr>
            <w:r w:rsidRPr="005E35A4">
              <w:rPr>
                <w:rFonts w:ascii="Times New Roman" w:hAnsi="Times New Roman" w:cs="Times New Roman"/>
                <w:sz w:val="24"/>
                <w:szCs w:val="24"/>
              </w:rPr>
              <w:t xml:space="preserve">4.1.1. </w:t>
            </w:r>
            <w:r w:rsidR="00D65463" w:rsidRPr="005E35A4">
              <w:rPr>
                <w:rFonts w:ascii="Times New Roman" w:hAnsi="Times New Roman" w:cs="Times New Roman"/>
                <w:sz w:val="24"/>
                <w:szCs w:val="24"/>
              </w:rPr>
              <w:t xml:space="preserve">Tiekėjas Prekes (visą Prekių kiekį) įsipareigoja pristatyti </w:t>
            </w:r>
            <w:r w:rsidR="00D65463" w:rsidRPr="005E35A4">
              <w:rPr>
                <w:rFonts w:ascii="Times New Roman" w:hAnsi="Times New Roman" w:cs="Times New Roman"/>
                <w:bCs/>
                <w:sz w:val="24"/>
                <w:szCs w:val="24"/>
              </w:rPr>
              <w:t xml:space="preserve">ne vėliau kaip </w:t>
            </w:r>
            <w:r w:rsidR="00D65463" w:rsidRPr="003028E6">
              <w:rPr>
                <w:rFonts w:ascii="Times New Roman" w:hAnsi="Times New Roman" w:cs="Times New Roman"/>
                <w:bCs/>
                <w:sz w:val="24"/>
                <w:szCs w:val="24"/>
              </w:rPr>
              <w:t>per</w:t>
            </w:r>
            <w:r w:rsidR="00D65463" w:rsidRPr="003028E6">
              <w:rPr>
                <w:rFonts w:ascii="Times New Roman" w:hAnsi="Times New Roman" w:cs="Times New Roman"/>
                <w:sz w:val="24"/>
                <w:szCs w:val="24"/>
              </w:rPr>
              <w:t xml:space="preserve"> </w:t>
            </w:r>
            <w:r w:rsidR="00CC424A">
              <w:rPr>
                <w:rFonts w:ascii="Times New Roman" w:hAnsi="Times New Roman" w:cs="Times New Roman"/>
                <w:b/>
                <w:sz w:val="24"/>
                <w:szCs w:val="24"/>
              </w:rPr>
              <w:t>2</w:t>
            </w:r>
            <w:r w:rsidR="00785398">
              <w:rPr>
                <w:rFonts w:ascii="Times New Roman" w:hAnsi="Times New Roman" w:cs="Times New Roman"/>
                <w:b/>
                <w:sz w:val="24"/>
                <w:szCs w:val="24"/>
              </w:rPr>
              <w:t xml:space="preserve"> (</w:t>
            </w:r>
            <w:r w:rsidR="00CC424A">
              <w:rPr>
                <w:rFonts w:ascii="Times New Roman" w:hAnsi="Times New Roman" w:cs="Times New Roman"/>
                <w:b/>
                <w:sz w:val="24"/>
                <w:szCs w:val="24"/>
              </w:rPr>
              <w:t>du</w:t>
            </w:r>
            <w:r w:rsidR="00785398">
              <w:rPr>
                <w:rFonts w:ascii="Times New Roman" w:hAnsi="Times New Roman" w:cs="Times New Roman"/>
                <w:b/>
                <w:sz w:val="24"/>
                <w:szCs w:val="24"/>
              </w:rPr>
              <w:t xml:space="preserve">) </w:t>
            </w:r>
            <w:r w:rsidR="00CC424A">
              <w:rPr>
                <w:rFonts w:ascii="Times New Roman" w:hAnsi="Times New Roman" w:cs="Times New Roman"/>
                <w:b/>
                <w:sz w:val="24"/>
                <w:szCs w:val="24"/>
              </w:rPr>
              <w:t>mėnesius</w:t>
            </w:r>
            <w:r w:rsidR="00D65463" w:rsidRPr="003028E6">
              <w:rPr>
                <w:rFonts w:ascii="Times New Roman" w:hAnsi="Times New Roman" w:cs="Times New Roman"/>
                <w:sz w:val="24"/>
                <w:szCs w:val="24"/>
              </w:rPr>
              <w:t xml:space="preserve"> nuo Sutarties įsigaliojimo dienos šiuo adresu: </w:t>
            </w:r>
            <w:r w:rsidR="005E35A4" w:rsidRPr="003028E6">
              <w:rPr>
                <w:rFonts w:ascii="Times New Roman" w:hAnsi="Times New Roman" w:cs="Times New Roman"/>
                <w:sz w:val="24"/>
                <w:szCs w:val="24"/>
              </w:rPr>
              <w:t>Laisvės g. 18, 38310 Krekenavos mstl., Panevėžio r.</w:t>
            </w:r>
          </w:p>
        </w:tc>
      </w:tr>
      <w:tr w:rsidR="00D65463" w:rsidRPr="00B479AE" w14:paraId="1BD2CCF4" w14:textId="77777777" w:rsidTr="005A6D50">
        <w:trPr>
          <w:trHeight w:val="300"/>
        </w:trPr>
        <w:tc>
          <w:tcPr>
            <w:tcW w:w="1418" w:type="pct"/>
            <w:gridSpan w:val="2"/>
          </w:tcPr>
          <w:p w14:paraId="73F168AE"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4.2. Prekių (ar jų dalies) pristatymo termino pratęsimas</w:t>
            </w:r>
          </w:p>
        </w:tc>
        <w:tc>
          <w:tcPr>
            <w:tcW w:w="3582" w:type="pct"/>
            <w:gridSpan w:val="2"/>
          </w:tcPr>
          <w:p w14:paraId="0F49C337" w14:textId="15E61013" w:rsidR="00D65463" w:rsidRPr="00B479AE" w:rsidRDefault="007B1B5D" w:rsidP="00B711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r>
      <w:tr w:rsidR="00D65463" w:rsidRPr="00B479AE" w14:paraId="08385A0E" w14:textId="77777777" w:rsidTr="005A6D50">
        <w:trPr>
          <w:trHeight w:val="300"/>
        </w:trPr>
        <w:tc>
          <w:tcPr>
            <w:tcW w:w="1418" w:type="pct"/>
            <w:gridSpan w:val="2"/>
          </w:tcPr>
          <w:p w14:paraId="010D7A6C"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4.3. Užsakymų teikimo tvarka</w:t>
            </w:r>
          </w:p>
        </w:tc>
        <w:tc>
          <w:tcPr>
            <w:tcW w:w="3582" w:type="pct"/>
            <w:gridSpan w:val="2"/>
          </w:tcPr>
          <w:p w14:paraId="0165B39B" w14:textId="77777777" w:rsidR="002A2EC1" w:rsidRPr="00B479AE" w:rsidRDefault="002A2EC1" w:rsidP="002A2EC1">
            <w:pPr>
              <w:spacing w:after="0" w:line="240" w:lineRule="auto"/>
              <w:jc w:val="both"/>
              <w:rPr>
                <w:rFonts w:ascii="Times New Roman" w:hAnsi="Times New Roman" w:cs="Times New Roman"/>
                <w:sz w:val="24"/>
                <w:szCs w:val="24"/>
              </w:rPr>
            </w:pPr>
            <w:r w:rsidRPr="00B479AE">
              <w:rPr>
                <w:rFonts w:ascii="Times New Roman" w:hAnsi="Times New Roman" w:cs="Times New Roman"/>
                <w:sz w:val="24"/>
                <w:szCs w:val="24"/>
              </w:rPr>
              <w:t>Netaikoma</w:t>
            </w:r>
          </w:p>
          <w:p w14:paraId="7D1E232C" w14:textId="283481D6" w:rsidR="00D65463" w:rsidRPr="00626F08" w:rsidRDefault="00D65463" w:rsidP="007B1B5D">
            <w:pPr>
              <w:spacing w:after="0" w:line="240" w:lineRule="auto"/>
              <w:jc w:val="both"/>
              <w:rPr>
                <w:rFonts w:ascii="Times New Roman" w:hAnsi="Times New Roman" w:cs="Times New Roman"/>
                <w:sz w:val="24"/>
                <w:szCs w:val="24"/>
              </w:rPr>
            </w:pPr>
          </w:p>
        </w:tc>
      </w:tr>
      <w:tr w:rsidR="00D65463" w:rsidRPr="00B479AE" w14:paraId="392B809E" w14:textId="77777777" w:rsidTr="005A6D50">
        <w:trPr>
          <w:trHeight w:val="300"/>
        </w:trPr>
        <w:tc>
          <w:tcPr>
            <w:tcW w:w="1418" w:type="pct"/>
            <w:gridSpan w:val="2"/>
          </w:tcPr>
          <w:p w14:paraId="74E38EE5"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4.4. Dėl Prekių pristatymo dalimis vertės / apimties</w:t>
            </w:r>
          </w:p>
        </w:tc>
        <w:tc>
          <w:tcPr>
            <w:tcW w:w="3582" w:type="pct"/>
            <w:gridSpan w:val="2"/>
          </w:tcPr>
          <w:p w14:paraId="58EDCFCA" w14:textId="77777777" w:rsidR="00D65463" w:rsidRPr="00B479AE" w:rsidRDefault="00D65463" w:rsidP="00B71124">
            <w:pPr>
              <w:spacing w:after="0" w:line="240" w:lineRule="auto"/>
              <w:jc w:val="both"/>
              <w:rPr>
                <w:rFonts w:ascii="Times New Roman" w:hAnsi="Times New Roman" w:cs="Times New Roman"/>
                <w:sz w:val="24"/>
                <w:szCs w:val="24"/>
              </w:rPr>
            </w:pPr>
            <w:r w:rsidRPr="00B479AE">
              <w:rPr>
                <w:rFonts w:ascii="Times New Roman" w:hAnsi="Times New Roman" w:cs="Times New Roman"/>
                <w:sz w:val="24"/>
                <w:szCs w:val="24"/>
              </w:rPr>
              <w:t>Netaikoma</w:t>
            </w:r>
          </w:p>
          <w:p w14:paraId="3649681A" w14:textId="77777777" w:rsidR="00D65463" w:rsidRPr="00B479AE" w:rsidRDefault="00D65463" w:rsidP="00B71124">
            <w:pPr>
              <w:spacing w:after="0" w:line="240" w:lineRule="auto"/>
              <w:jc w:val="both"/>
              <w:rPr>
                <w:rFonts w:ascii="Times New Roman" w:hAnsi="Times New Roman" w:cs="Times New Roman"/>
                <w:sz w:val="24"/>
                <w:szCs w:val="24"/>
              </w:rPr>
            </w:pPr>
          </w:p>
        </w:tc>
      </w:tr>
      <w:tr w:rsidR="00D65463" w:rsidRPr="00B479AE" w14:paraId="3D5B05FB" w14:textId="77777777" w:rsidTr="005A6D50">
        <w:trPr>
          <w:trHeight w:val="300"/>
        </w:trPr>
        <w:tc>
          <w:tcPr>
            <w:tcW w:w="1418" w:type="pct"/>
            <w:gridSpan w:val="2"/>
          </w:tcPr>
          <w:p w14:paraId="54F1F8B3"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4.5. Kartu su Prekėmis pateikiami dokumentai </w:t>
            </w:r>
          </w:p>
        </w:tc>
        <w:tc>
          <w:tcPr>
            <w:tcW w:w="3582" w:type="pct"/>
            <w:gridSpan w:val="2"/>
          </w:tcPr>
          <w:p w14:paraId="0C471B85" w14:textId="7E9DAAF6" w:rsidR="00785398" w:rsidRDefault="00354F0C" w:rsidP="00AD35C5">
            <w:pPr>
              <w:spacing w:after="0" w:line="240" w:lineRule="auto"/>
              <w:jc w:val="both"/>
              <w:rPr>
                <w:rFonts w:ascii="Times New Roman" w:eastAsia="Calibri" w:hAnsi="Times New Roman" w:cs="Times New Roman"/>
                <w:sz w:val="24"/>
                <w:szCs w:val="24"/>
              </w:rPr>
            </w:pPr>
            <w:r w:rsidRPr="00AD35C5">
              <w:rPr>
                <w:rFonts w:ascii="Times New Roman" w:hAnsi="Times New Roman" w:cs="Times New Roman"/>
                <w:color w:val="000000" w:themeColor="text1"/>
                <w:sz w:val="24"/>
                <w:szCs w:val="24"/>
              </w:rPr>
              <w:t xml:space="preserve">4.5.1. </w:t>
            </w:r>
            <w:r w:rsidR="00D65463" w:rsidRPr="00AD35C5">
              <w:rPr>
                <w:rFonts w:ascii="Times New Roman" w:hAnsi="Times New Roman" w:cs="Times New Roman"/>
                <w:color w:val="000000" w:themeColor="text1"/>
                <w:sz w:val="24"/>
                <w:szCs w:val="24"/>
              </w:rPr>
              <w:t xml:space="preserve">Kartu </w:t>
            </w:r>
            <w:r w:rsidR="00D65463" w:rsidRPr="00AD35C5">
              <w:rPr>
                <w:rFonts w:ascii="Times New Roman" w:hAnsi="Times New Roman" w:cs="Times New Roman"/>
                <w:sz w:val="24"/>
                <w:szCs w:val="24"/>
              </w:rPr>
              <w:t xml:space="preserve">su Prekėmis pateikiami šie dokumentai: </w:t>
            </w:r>
          </w:p>
          <w:p w14:paraId="08CABC41" w14:textId="77777777" w:rsidR="00785398" w:rsidRPr="00206D0B" w:rsidRDefault="00785398" w:rsidP="00171366">
            <w:pPr>
              <w:numPr>
                <w:ilvl w:val="0"/>
                <w:numId w:val="28"/>
              </w:numPr>
              <w:spacing w:after="0" w:line="240" w:lineRule="auto"/>
              <w:contextualSpacing/>
              <w:rPr>
                <w:rFonts w:ascii="Times New Roman" w:eastAsia="Calibri" w:hAnsi="Times New Roman" w:cs="Times New Roman"/>
                <w:kern w:val="2"/>
                <w:sz w:val="24"/>
                <w:szCs w:val="24"/>
                <w:lang w:eastAsia="en-US"/>
                <w14:ligatures w14:val="standardContextual"/>
              </w:rPr>
            </w:pPr>
            <w:r w:rsidRPr="00206D0B">
              <w:rPr>
                <w:rFonts w:ascii="Times New Roman" w:eastAsia="Calibri" w:hAnsi="Times New Roman" w:cs="Times New Roman"/>
                <w:kern w:val="2"/>
                <w:sz w:val="24"/>
                <w:szCs w:val="24"/>
                <w:lang w:eastAsia="en-US"/>
                <w14:ligatures w14:val="standardContextual"/>
              </w:rPr>
              <w:t>Prekių perdavimo–priėmimo aktas;</w:t>
            </w:r>
          </w:p>
          <w:p w14:paraId="64A4D1D8" w14:textId="77777777" w:rsidR="00785398" w:rsidRDefault="00785398" w:rsidP="00171366">
            <w:pPr>
              <w:numPr>
                <w:ilvl w:val="0"/>
                <w:numId w:val="28"/>
              </w:numPr>
              <w:spacing w:after="0" w:line="240" w:lineRule="auto"/>
              <w:contextualSpacing/>
              <w:rPr>
                <w:rFonts w:ascii="Times New Roman" w:eastAsia="Calibri" w:hAnsi="Times New Roman" w:cs="Times New Roman"/>
                <w:kern w:val="2"/>
                <w:sz w:val="24"/>
                <w:szCs w:val="24"/>
                <w:lang w:eastAsia="en-US"/>
                <w14:ligatures w14:val="standardContextual"/>
              </w:rPr>
            </w:pPr>
            <w:r w:rsidRPr="00206D0B">
              <w:rPr>
                <w:rFonts w:ascii="Times New Roman" w:eastAsia="Calibri" w:hAnsi="Times New Roman" w:cs="Times New Roman"/>
                <w:kern w:val="2"/>
                <w:sz w:val="24"/>
                <w:szCs w:val="24"/>
                <w:lang w:eastAsia="en-US"/>
                <w14:ligatures w14:val="standardContextual"/>
              </w:rPr>
              <w:t>Dokumentai, įrodantys Prekių atitiktį minimaliems aplinkos apsaugos kriterijams, numatytiems Sutarties priede Nr. 1;</w:t>
            </w:r>
          </w:p>
          <w:p w14:paraId="7D67CFF1" w14:textId="148ADE4A" w:rsidR="00BD05E0" w:rsidRPr="00BD05E0" w:rsidRDefault="00BD05E0" w:rsidP="00BD05E0">
            <w:pPr>
              <w:numPr>
                <w:ilvl w:val="0"/>
                <w:numId w:val="28"/>
              </w:numPr>
              <w:spacing w:after="0" w:line="240" w:lineRule="auto"/>
              <w:contextualSpacing/>
              <w:rPr>
                <w:rFonts w:ascii="Times New Roman" w:eastAsia="Calibri" w:hAnsi="Times New Roman" w:cs="Times New Roman"/>
                <w:kern w:val="2"/>
                <w:sz w:val="24"/>
                <w:szCs w:val="24"/>
                <w:lang w:eastAsia="en-US"/>
                <w14:ligatures w14:val="standardContextual"/>
              </w:rPr>
            </w:pPr>
            <w:r w:rsidRPr="00206D0B">
              <w:rPr>
                <w:rFonts w:ascii="Times New Roman" w:eastAsia="Calibri" w:hAnsi="Times New Roman" w:cs="Times New Roman"/>
                <w:kern w:val="2"/>
                <w:sz w:val="24"/>
                <w:szCs w:val="24"/>
                <w:lang w:eastAsia="en-US"/>
                <w14:ligatures w14:val="standardContextual"/>
              </w:rPr>
              <w:t>Dokumentai, įrodantys Prekių atitiktį</w:t>
            </w:r>
            <w:r>
              <w:rPr>
                <w:rFonts w:ascii="Times New Roman" w:eastAsia="Calibri" w:hAnsi="Times New Roman" w:cs="Times New Roman"/>
                <w:kern w:val="2"/>
                <w:sz w:val="24"/>
                <w:szCs w:val="24"/>
                <w:lang w:eastAsia="en-US"/>
                <w14:ligatures w14:val="standardContextual"/>
              </w:rPr>
              <w:t xml:space="preserve"> techniniams parametrams, nurodytiems Sutarties priede Nr. 1 </w:t>
            </w:r>
            <w:r w:rsidRPr="00BD05E0">
              <w:rPr>
                <w:rFonts w:ascii="Times New Roman" w:eastAsia="Calibri" w:hAnsi="Times New Roman" w:cs="Times New Roman"/>
                <w:i/>
                <w:kern w:val="2"/>
                <w:sz w:val="24"/>
                <w:szCs w:val="24"/>
                <w:lang w:eastAsia="en-US"/>
                <w14:ligatures w14:val="standardContextual"/>
              </w:rPr>
              <w:t>(p</w:t>
            </w:r>
            <w:r w:rsidRPr="00BD05E0">
              <w:rPr>
                <w:rFonts w:ascii="Times New Roman" w:eastAsia="Calibri" w:hAnsi="Times New Roman" w:cs="Times New Roman"/>
                <w:i/>
                <w:color w:val="000000"/>
                <w:kern w:val="2"/>
                <w:sz w:val="24"/>
                <w:szCs w:val="24"/>
                <w:shd w:val="clear" w:color="auto" w:fill="FFFFFF"/>
                <w:lang w:eastAsia="en-US"/>
                <w14:ligatures w14:val="standardContextual"/>
              </w:rPr>
              <w:t>rekių sertifikatai, deklaracijos ir kiti Prekių techniniai dokumentai</w:t>
            </w:r>
            <w:r w:rsidRPr="00BD05E0">
              <w:rPr>
                <w:rFonts w:ascii="Times New Roman" w:eastAsia="Calibri" w:hAnsi="Times New Roman" w:cs="Times New Roman"/>
                <w:i/>
                <w:kern w:val="2"/>
                <w:sz w:val="24"/>
                <w:szCs w:val="24"/>
                <w:lang w:eastAsia="en-US"/>
                <w14:ligatures w14:val="standardContextual"/>
              </w:rPr>
              <w:t>)</w:t>
            </w:r>
            <w:r w:rsidRPr="00BD05E0">
              <w:rPr>
                <w:rFonts w:ascii="Times New Roman" w:eastAsia="Calibri" w:hAnsi="Times New Roman" w:cs="Times New Roman"/>
                <w:kern w:val="2"/>
                <w:sz w:val="24"/>
                <w:szCs w:val="24"/>
                <w:lang w:eastAsia="en-US"/>
                <w14:ligatures w14:val="standardContextual"/>
              </w:rPr>
              <w:t>;</w:t>
            </w:r>
          </w:p>
          <w:p w14:paraId="22134033" w14:textId="77777777" w:rsidR="00785398" w:rsidRPr="00206D0B" w:rsidRDefault="00785398" w:rsidP="00171366">
            <w:pPr>
              <w:numPr>
                <w:ilvl w:val="0"/>
                <w:numId w:val="28"/>
              </w:numPr>
              <w:spacing w:after="0" w:line="240" w:lineRule="auto"/>
              <w:contextualSpacing/>
              <w:rPr>
                <w:rFonts w:ascii="Times New Roman" w:eastAsia="Calibri" w:hAnsi="Times New Roman" w:cs="Times New Roman"/>
                <w:kern w:val="2"/>
                <w:sz w:val="24"/>
                <w:szCs w:val="24"/>
                <w:lang w:eastAsia="en-US"/>
                <w14:ligatures w14:val="standardContextual"/>
              </w:rPr>
            </w:pPr>
            <w:r w:rsidRPr="00206D0B">
              <w:rPr>
                <w:rFonts w:ascii="Times New Roman" w:eastAsia="Calibri" w:hAnsi="Times New Roman" w:cs="Times New Roman"/>
                <w:color w:val="000000"/>
                <w:kern w:val="2"/>
                <w:sz w:val="24"/>
                <w:szCs w:val="24"/>
                <w:shd w:val="clear" w:color="auto" w:fill="FFFFFF"/>
                <w:lang w:eastAsia="en-US"/>
                <w14:ligatures w14:val="standardContextual"/>
              </w:rPr>
              <w:t>Sutarties 12.2 punkte nurodyti su Prekių pakuotėmis susiję aplinkosauginių kriterijų laikymąsi įrodantys dokumentai;</w:t>
            </w:r>
          </w:p>
          <w:p w14:paraId="61DED9EB" w14:textId="1EF7725E" w:rsidR="00D65463" w:rsidRPr="00AD35C5" w:rsidRDefault="00661022" w:rsidP="00AD35C5">
            <w:pPr>
              <w:spacing w:after="0" w:line="240" w:lineRule="auto"/>
              <w:jc w:val="both"/>
              <w:rPr>
                <w:rFonts w:ascii="Times New Roman" w:hAnsi="Times New Roman" w:cs="Times New Roman"/>
                <w:sz w:val="24"/>
                <w:szCs w:val="24"/>
              </w:rPr>
            </w:pPr>
            <w:r w:rsidRPr="003028E6">
              <w:rPr>
                <w:rFonts w:ascii="Times New Roman" w:hAnsi="Times New Roman" w:cs="Times New Roman"/>
                <w:sz w:val="24"/>
                <w:szCs w:val="24"/>
              </w:rPr>
              <w:t>Tiekėjui nepateikus nurodytų dokumentų, laikoma, kad Prekės neatitinka Sutartyje nustatytų reikalavimų.</w:t>
            </w:r>
          </w:p>
        </w:tc>
      </w:tr>
      <w:tr w:rsidR="00D65463" w:rsidRPr="00B479AE" w14:paraId="13128CEB" w14:textId="77777777" w:rsidTr="005A6D50">
        <w:trPr>
          <w:trHeight w:val="300"/>
        </w:trPr>
        <w:tc>
          <w:tcPr>
            <w:tcW w:w="5000" w:type="pct"/>
            <w:gridSpan w:val="4"/>
          </w:tcPr>
          <w:p w14:paraId="68014074"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5. SUTARTIES KAINA IR ATSISKAITYMO TVARKA</w:t>
            </w:r>
          </w:p>
        </w:tc>
      </w:tr>
      <w:tr w:rsidR="00D65463" w:rsidRPr="00B479AE" w14:paraId="2315B6AB" w14:textId="77777777" w:rsidTr="005A6D50">
        <w:trPr>
          <w:trHeight w:val="300"/>
        </w:trPr>
        <w:tc>
          <w:tcPr>
            <w:tcW w:w="1418" w:type="pct"/>
            <w:gridSpan w:val="2"/>
          </w:tcPr>
          <w:p w14:paraId="49B4C0A1"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5.1. Sutarčiai taikomas kainos apskaičiavimo būdas</w:t>
            </w:r>
          </w:p>
        </w:tc>
        <w:tc>
          <w:tcPr>
            <w:tcW w:w="3582" w:type="pct"/>
            <w:gridSpan w:val="2"/>
          </w:tcPr>
          <w:p w14:paraId="0266213C" w14:textId="0D0F3D21" w:rsidR="00D65463" w:rsidRPr="00354F0C" w:rsidRDefault="00354F0C" w:rsidP="00354F0C">
            <w:pPr>
              <w:spacing w:after="0"/>
              <w:jc w:val="both"/>
              <w:rPr>
                <w:rFonts w:ascii="Times New Roman" w:hAnsi="Times New Roman" w:cs="Times New Roman"/>
                <w:sz w:val="24"/>
                <w:szCs w:val="24"/>
              </w:rPr>
            </w:pPr>
            <w:r w:rsidRPr="00354F0C">
              <w:rPr>
                <w:rFonts w:ascii="Times New Roman" w:hAnsi="Times New Roman" w:cs="Times New Roman"/>
                <w:bCs/>
                <w:sz w:val="24"/>
                <w:szCs w:val="24"/>
              </w:rPr>
              <w:t xml:space="preserve">5.1.1. </w:t>
            </w:r>
            <w:r w:rsidR="00D65463" w:rsidRPr="003028E6">
              <w:rPr>
                <w:rFonts w:ascii="Times New Roman" w:hAnsi="Times New Roman" w:cs="Times New Roman"/>
                <w:bCs/>
                <w:sz w:val="24"/>
                <w:szCs w:val="24"/>
              </w:rPr>
              <w:t>Fiksuotos kainos kainodara.</w:t>
            </w:r>
          </w:p>
        </w:tc>
      </w:tr>
      <w:tr w:rsidR="00D65463" w:rsidRPr="00B479AE" w14:paraId="4211485C" w14:textId="77777777" w:rsidTr="005A6D50">
        <w:trPr>
          <w:trHeight w:val="300"/>
        </w:trPr>
        <w:tc>
          <w:tcPr>
            <w:tcW w:w="1418" w:type="pct"/>
            <w:gridSpan w:val="2"/>
          </w:tcPr>
          <w:p w14:paraId="130D821F"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5.2. Pradinės Sutarties vertė ir Sutarties kaina, kai taikoma </w:t>
            </w:r>
            <w:r w:rsidRPr="00B479AE">
              <w:rPr>
                <w:rFonts w:ascii="Times New Roman" w:hAnsi="Times New Roman" w:cs="Times New Roman"/>
                <w:b/>
                <w:bCs/>
                <w:sz w:val="24"/>
                <w:szCs w:val="24"/>
                <w:u w:val="single"/>
              </w:rPr>
              <w:t>fiksuotos kainos</w:t>
            </w:r>
            <w:r w:rsidRPr="00B479AE">
              <w:rPr>
                <w:rFonts w:ascii="Times New Roman" w:hAnsi="Times New Roman" w:cs="Times New Roman"/>
                <w:b/>
                <w:bCs/>
                <w:sz w:val="24"/>
                <w:szCs w:val="24"/>
              </w:rPr>
              <w:t xml:space="preserve"> kainodara</w:t>
            </w:r>
          </w:p>
          <w:p w14:paraId="084588BD" w14:textId="77777777" w:rsidR="00D65463" w:rsidRPr="00B479AE" w:rsidRDefault="00D65463" w:rsidP="00B71124">
            <w:pPr>
              <w:spacing w:after="0" w:line="240" w:lineRule="auto"/>
              <w:rPr>
                <w:rFonts w:ascii="Times New Roman" w:hAnsi="Times New Roman" w:cs="Times New Roman"/>
                <w:b/>
                <w:bCs/>
                <w:sz w:val="24"/>
                <w:szCs w:val="24"/>
              </w:rPr>
            </w:pPr>
          </w:p>
          <w:p w14:paraId="6E9B6F98" w14:textId="77777777" w:rsidR="00D65463" w:rsidRPr="00B479AE" w:rsidRDefault="00D65463" w:rsidP="00B71124">
            <w:pPr>
              <w:spacing w:after="0" w:line="240" w:lineRule="auto"/>
              <w:rPr>
                <w:rFonts w:ascii="Times New Roman" w:hAnsi="Times New Roman" w:cs="Times New Roman"/>
                <w:b/>
                <w:bCs/>
                <w:sz w:val="24"/>
                <w:szCs w:val="24"/>
              </w:rPr>
            </w:pPr>
          </w:p>
          <w:p w14:paraId="5C1513DD" w14:textId="77777777" w:rsidR="00D65463" w:rsidRPr="00B479AE" w:rsidRDefault="00D65463" w:rsidP="00B71124">
            <w:pPr>
              <w:spacing w:after="0" w:line="240" w:lineRule="auto"/>
              <w:jc w:val="both"/>
              <w:rPr>
                <w:rFonts w:ascii="Times New Roman" w:hAnsi="Times New Roman" w:cs="Times New Roman"/>
                <w:b/>
                <w:bCs/>
                <w:sz w:val="24"/>
                <w:szCs w:val="24"/>
              </w:rPr>
            </w:pPr>
          </w:p>
        </w:tc>
        <w:tc>
          <w:tcPr>
            <w:tcW w:w="3582" w:type="pct"/>
            <w:gridSpan w:val="2"/>
          </w:tcPr>
          <w:p w14:paraId="4CCCEAEA" w14:textId="5A02F39B" w:rsidR="00D65463" w:rsidRPr="00B479AE"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5.2.1. </w:t>
            </w:r>
            <w:r w:rsidR="00D65463" w:rsidRPr="00B479AE">
              <w:rPr>
                <w:rFonts w:ascii="Times New Roman" w:hAnsi="Times New Roman" w:cs="Times New Roman"/>
                <w:sz w:val="24"/>
                <w:szCs w:val="24"/>
              </w:rPr>
              <w:t xml:space="preserve">Pradinės Sutarties vertė yra </w:t>
            </w:r>
            <w:r w:rsidR="00D65463" w:rsidRPr="00B479AE">
              <w:rPr>
                <w:rFonts w:ascii="Times New Roman" w:hAnsi="Times New Roman" w:cs="Times New Roman"/>
                <w:color w:val="4472C4"/>
                <w:sz w:val="24"/>
                <w:szCs w:val="24"/>
              </w:rPr>
              <w:t>(nurodyti sumą skaičiais)</w:t>
            </w:r>
            <w:r w:rsidR="00D65463" w:rsidRPr="00B479AE">
              <w:rPr>
                <w:rFonts w:ascii="Times New Roman" w:hAnsi="Times New Roman" w:cs="Times New Roman"/>
                <w:sz w:val="24"/>
                <w:szCs w:val="24"/>
              </w:rPr>
              <w:t xml:space="preserve"> Eur, </w:t>
            </w:r>
            <w:r w:rsidR="00D65463" w:rsidRPr="00B479AE">
              <w:rPr>
                <w:rFonts w:ascii="Times New Roman" w:hAnsi="Times New Roman" w:cs="Times New Roman"/>
                <w:color w:val="4472C4"/>
                <w:sz w:val="24"/>
                <w:szCs w:val="24"/>
              </w:rPr>
              <w:t>(nurodyti sumą žodžiais)</w:t>
            </w:r>
            <w:r w:rsidR="00D65463" w:rsidRPr="00B479AE">
              <w:rPr>
                <w:rFonts w:ascii="Times New Roman" w:hAnsi="Times New Roman" w:cs="Times New Roman"/>
                <w:sz w:val="24"/>
                <w:szCs w:val="24"/>
              </w:rPr>
              <w:t xml:space="preserve"> be pridėtinės v</w:t>
            </w:r>
            <w:r>
              <w:rPr>
                <w:rFonts w:ascii="Times New Roman" w:hAnsi="Times New Roman" w:cs="Times New Roman"/>
                <w:sz w:val="24"/>
                <w:szCs w:val="24"/>
              </w:rPr>
              <w:t xml:space="preserve">ertės mokesčio (toliau – PVM).  </w:t>
            </w:r>
            <w:r w:rsidR="00D65463" w:rsidRPr="00B479AE">
              <w:rPr>
                <w:rFonts w:ascii="Times New Roman" w:hAnsi="Times New Roman" w:cs="Times New Roman"/>
                <w:sz w:val="24"/>
                <w:szCs w:val="24"/>
              </w:rPr>
              <w:t xml:space="preserve">PVM sudaro </w:t>
            </w:r>
            <w:r w:rsidR="00D65463" w:rsidRPr="00B479AE">
              <w:rPr>
                <w:rFonts w:ascii="Times New Roman" w:hAnsi="Times New Roman" w:cs="Times New Roman"/>
                <w:color w:val="4472C4"/>
                <w:sz w:val="24"/>
                <w:szCs w:val="24"/>
              </w:rPr>
              <w:t>(nurodyti sumą skaičiais)</w:t>
            </w:r>
            <w:r w:rsidR="00D65463" w:rsidRPr="00B479AE">
              <w:rPr>
                <w:rFonts w:ascii="Times New Roman" w:hAnsi="Times New Roman" w:cs="Times New Roman"/>
                <w:sz w:val="24"/>
                <w:szCs w:val="24"/>
              </w:rPr>
              <w:t xml:space="preserve"> Eur, </w:t>
            </w:r>
            <w:r w:rsidR="00D65463" w:rsidRPr="00B479AE">
              <w:rPr>
                <w:rFonts w:ascii="Times New Roman" w:hAnsi="Times New Roman" w:cs="Times New Roman"/>
                <w:color w:val="4472C4"/>
                <w:sz w:val="24"/>
                <w:szCs w:val="24"/>
              </w:rPr>
              <w:t>(nurodyti sumą žodžiais)</w:t>
            </w:r>
            <w:r>
              <w:rPr>
                <w:rFonts w:ascii="Times New Roman" w:hAnsi="Times New Roman" w:cs="Times New Roman"/>
                <w:sz w:val="24"/>
                <w:szCs w:val="24"/>
              </w:rPr>
              <w:t xml:space="preserve">. </w:t>
            </w:r>
            <w:r w:rsidR="00D65463" w:rsidRPr="00B479AE">
              <w:rPr>
                <w:rFonts w:ascii="Times New Roman" w:hAnsi="Times New Roman" w:cs="Times New Roman"/>
                <w:sz w:val="24"/>
                <w:szCs w:val="24"/>
              </w:rPr>
              <w:t xml:space="preserve">Sutarties kaina yra </w:t>
            </w:r>
            <w:r w:rsidR="00D65463" w:rsidRPr="00B479AE">
              <w:rPr>
                <w:rFonts w:ascii="Times New Roman" w:hAnsi="Times New Roman" w:cs="Times New Roman"/>
                <w:color w:val="4472C4"/>
                <w:sz w:val="24"/>
                <w:szCs w:val="24"/>
              </w:rPr>
              <w:t>(nurodyti sumą skaičiais)</w:t>
            </w:r>
            <w:r w:rsidR="00D65463" w:rsidRPr="00B479AE">
              <w:rPr>
                <w:rFonts w:ascii="Times New Roman" w:hAnsi="Times New Roman" w:cs="Times New Roman"/>
                <w:sz w:val="24"/>
                <w:szCs w:val="24"/>
              </w:rPr>
              <w:t xml:space="preserve"> Eur, </w:t>
            </w:r>
            <w:r w:rsidR="00D65463" w:rsidRPr="00B479AE">
              <w:rPr>
                <w:rFonts w:ascii="Times New Roman" w:hAnsi="Times New Roman" w:cs="Times New Roman"/>
                <w:color w:val="4472C4"/>
                <w:sz w:val="24"/>
                <w:szCs w:val="24"/>
              </w:rPr>
              <w:t>(nurodyti sumą žodžiais)</w:t>
            </w:r>
            <w:r w:rsidR="00D65463" w:rsidRPr="00B479AE">
              <w:rPr>
                <w:rFonts w:ascii="Times New Roman" w:hAnsi="Times New Roman" w:cs="Times New Roman"/>
                <w:sz w:val="24"/>
                <w:szCs w:val="24"/>
              </w:rPr>
              <w:t xml:space="preserve"> Eur su PVM.</w:t>
            </w:r>
          </w:p>
          <w:p w14:paraId="7180E888" w14:textId="77777777" w:rsidR="00661022" w:rsidRDefault="00661022" w:rsidP="00B71124">
            <w:pPr>
              <w:spacing w:after="0" w:line="240" w:lineRule="auto"/>
              <w:rPr>
                <w:rFonts w:ascii="Times New Roman" w:hAnsi="Times New Roman" w:cs="Times New Roman"/>
                <w:sz w:val="24"/>
                <w:szCs w:val="24"/>
              </w:rPr>
            </w:pPr>
          </w:p>
          <w:p w14:paraId="6C5CE02E" w14:textId="3E4864F7" w:rsidR="00D65463" w:rsidRPr="00B479AE" w:rsidRDefault="00354F0C" w:rsidP="00B71124">
            <w:pPr>
              <w:spacing w:after="0" w:line="240" w:lineRule="auto"/>
              <w:rPr>
                <w:rFonts w:ascii="Times New Roman" w:hAnsi="Times New Roman" w:cs="Times New Roman"/>
                <w:color w:val="FF0000"/>
                <w:sz w:val="24"/>
                <w:szCs w:val="24"/>
              </w:rPr>
            </w:pPr>
            <w:r>
              <w:rPr>
                <w:rFonts w:ascii="Times New Roman" w:hAnsi="Times New Roman" w:cs="Times New Roman"/>
                <w:sz w:val="24"/>
                <w:szCs w:val="24"/>
              </w:rPr>
              <w:t xml:space="preserve">5.2.2. </w:t>
            </w:r>
            <w:r w:rsidR="00D65463" w:rsidRPr="00B479AE">
              <w:rPr>
                <w:rFonts w:ascii="Times New Roman" w:hAnsi="Times New Roman" w:cs="Times New Roman"/>
                <w:sz w:val="24"/>
                <w:szCs w:val="24"/>
              </w:rPr>
              <w:t>Šioje Sutartyje P</w:t>
            </w:r>
            <w:r w:rsidR="00D65463" w:rsidRPr="00B479AE">
              <w:rPr>
                <w:rFonts w:ascii="Times New Roman" w:hAnsi="Times New Roman" w:cs="Times New Roman"/>
                <w:color w:val="000000"/>
                <w:sz w:val="24"/>
                <w:szCs w:val="24"/>
              </w:rPr>
              <w:t>radinės Sutarties vertė yra lygi Tiekėjo pasiūlymo kainai be PVM, nurodytai už visą pirkimo dokumentuose ir Sutartyje nurodytą Prekių kiekį ir (ar) apimtį.</w:t>
            </w:r>
          </w:p>
        </w:tc>
      </w:tr>
      <w:tr w:rsidR="00D65463" w:rsidRPr="00B479AE" w14:paraId="399ABAEA" w14:textId="77777777" w:rsidTr="005A6D50">
        <w:trPr>
          <w:trHeight w:val="300"/>
        </w:trPr>
        <w:tc>
          <w:tcPr>
            <w:tcW w:w="1418" w:type="pct"/>
            <w:gridSpan w:val="2"/>
          </w:tcPr>
          <w:p w14:paraId="2C11D0CF" w14:textId="77777777" w:rsidR="00D65463" w:rsidRPr="00626F08"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5.3. Sutarties kainos / įkainių perskaičiavimas taikant </w:t>
            </w:r>
            <w:r w:rsidRPr="00B479AE">
              <w:rPr>
                <w:rFonts w:ascii="Times New Roman" w:hAnsi="Times New Roman" w:cs="Times New Roman"/>
                <w:b/>
                <w:bCs/>
                <w:sz w:val="24"/>
                <w:szCs w:val="24"/>
                <w:u w:val="single"/>
              </w:rPr>
              <w:t>peržiūros</w:t>
            </w:r>
            <w:r>
              <w:rPr>
                <w:rFonts w:ascii="Times New Roman" w:hAnsi="Times New Roman" w:cs="Times New Roman"/>
                <w:b/>
                <w:bCs/>
                <w:sz w:val="24"/>
                <w:szCs w:val="24"/>
              </w:rPr>
              <w:t xml:space="preserve"> taisykles</w:t>
            </w:r>
          </w:p>
        </w:tc>
        <w:tc>
          <w:tcPr>
            <w:tcW w:w="3582" w:type="pct"/>
            <w:gridSpan w:val="2"/>
          </w:tcPr>
          <w:p w14:paraId="42845171" w14:textId="77777777" w:rsidR="00D65463" w:rsidRPr="00626F08" w:rsidRDefault="00D65463" w:rsidP="00B71124">
            <w:pPr>
              <w:spacing w:after="0" w:line="240" w:lineRule="auto"/>
              <w:rPr>
                <w:rFonts w:ascii="Times New Roman" w:hAnsi="Times New Roman" w:cs="Times New Roman"/>
                <w:sz w:val="24"/>
                <w:szCs w:val="24"/>
              </w:rPr>
            </w:pPr>
            <w:r w:rsidRPr="00626F08">
              <w:rPr>
                <w:rFonts w:ascii="Times New Roman" w:hAnsi="Times New Roman" w:cs="Times New Roman"/>
                <w:sz w:val="24"/>
                <w:szCs w:val="24"/>
              </w:rPr>
              <w:t>Sutarties kaina bus perskaičiuojami:</w:t>
            </w:r>
          </w:p>
          <w:p w14:paraId="69353763" w14:textId="77777777" w:rsidR="00D65463" w:rsidRPr="00B479AE" w:rsidRDefault="00D65463" w:rsidP="00B71124">
            <w:pPr>
              <w:spacing w:after="0" w:line="240" w:lineRule="auto"/>
              <w:rPr>
                <w:rFonts w:ascii="Times New Roman" w:hAnsi="Times New Roman" w:cs="Times New Roman"/>
                <w:color w:val="FF0000"/>
                <w:sz w:val="24"/>
                <w:szCs w:val="24"/>
              </w:rPr>
            </w:pPr>
            <w:r w:rsidRPr="00626F08">
              <w:rPr>
                <w:rFonts w:ascii="Times New Roman" w:hAnsi="Times New Roman" w:cs="Times New Roman"/>
                <w:sz w:val="24"/>
                <w:szCs w:val="24"/>
              </w:rPr>
              <w:t>5.3.1. dėl PVM tarifo pasikeitimo;</w:t>
            </w:r>
          </w:p>
        </w:tc>
      </w:tr>
      <w:tr w:rsidR="00D65463" w:rsidRPr="00B479AE" w14:paraId="7CF556AC" w14:textId="77777777" w:rsidTr="005A6D50">
        <w:trPr>
          <w:trHeight w:val="300"/>
        </w:trPr>
        <w:tc>
          <w:tcPr>
            <w:tcW w:w="1418" w:type="pct"/>
            <w:gridSpan w:val="2"/>
          </w:tcPr>
          <w:p w14:paraId="000176B5"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5.3.1. Sutarties kainos / įkainių peržiūra dėl PVM tarifo pasikeitimo</w:t>
            </w:r>
          </w:p>
        </w:tc>
        <w:tc>
          <w:tcPr>
            <w:tcW w:w="3582" w:type="pct"/>
            <w:gridSpan w:val="2"/>
          </w:tcPr>
          <w:p w14:paraId="5333AD1C" w14:textId="292ECA37" w:rsidR="00D65463" w:rsidRPr="00B479AE"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5.3.1.1. </w:t>
            </w:r>
            <w:r w:rsidR="00D65463" w:rsidRPr="00B479AE">
              <w:rPr>
                <w:rFonts w:ascii="Times New Roman" w:hAnsi="Times New Roman" w:cs="Times New Roman"/>
                <w:sz w:val="24"/>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4279114" w14:textId="03107A20" w:rsidR="00D65463" w:rsidRPr="00B479AE"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5.3.1.2. </w:t>
            </w:r>
            <w:r w:rsidR="00D65463" w:rsidRPr="00B479AE">
              <w:rPr>
                <w:rFonts w:ascii="Times New Roman" w:hAnsi="Times New Roman" w:cs="Times New Roman"/>
                <w:sz w:val="24"/>
                <w:szCs w:val="24"/>
              </w:rPr>
              <w:t>Perskaičiuota Sutarties kaina / Prekių įkainiai įforminami Susitarimu ir turi būti taikomi nuo naujo PVM įvedimo datos (nepriklausomai nuo to, kada pasirašytas Susitarimas).</w:t>
            </w:r>
          </w:p>
        </w:tc>
      </w:tr>
      <w:tr w:rsidR="00D65463" w:rsidRPr="00B479AE" w14:paraId="45B3BC21" w14:textId="77777777" w:rsidTr="005A6D50">
        <w:trPr>
          <w:trHeight w:val="300"/>
        </w:trPr>
        <w:tc>
          <w:tcPr>
            <w:tcW w:w="1418" w:type="pct"/>
            <w:gridSpan w:val="2"/>
          </w:tcPr>
          <w:p w14:paraId="6B0B08D7"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b/>
                <w:bCs/>
                <w:sz w:val="24"/>
                <w:szCs w:val="24"/>
              </w:rPr>
              <w:t>5.3.2.</w:t>
            </w:r>
            <w:r w:rsidRPr="00B479AE">
              <w:rPr>
                <w:rFonts w:ascii="Times New Roman" w:hAnsi="Times New Roman" w:cs="Times New Roman"/>
                <w:sz w:val="24"/>
                <w:szCs w:val="24"/>
              </w:rPr>
              <w:t xml:space="preserve"> </w:t>
            </w:r>
            <w:r w:rsidRPr="00B479AE">
              <w:rPr>
                <w:rFonts w:ascii="Times New Roman" w:hAnsi="Times New Roman" w:cs="Times New Roman"/>
                <w:b/>
                <w:bCs/>
                <w:sz w:val="24"/>
                <w:szCs w:val="24"/>
              </w:rPr>
              <w:t>Sutarties kainos / įkainių peržiūra dėl kitų mokesčių, lemiančių Prekių kainos pokytį, pasikeitimo</w:t>
            </w:r>
          </w:p>
        </w:tc>
        <w:tc>
          <w:tcPr>
            <w:tcW w:w="3582" w:type="pct"/>
            <w:gridSpan w:val="2"/>
          </w:tcPr>
          <w:p w14:paraId="215F008A"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54A47F47"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6BCAD0C0" w14:textId="77777777" w:rsidTr="005A6D50">
        <w:trPr>
          <w:trHeight w:val="300"/>
        </w:trPr>
        <w:tc>
          <w:tcPr>
            <w:tcW w:w="1418" w:type="pct"/>
            <w:gridSpan w:val="2"/>
          </w:tcPr>
          <w:p w14:paraId="1B452910"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5.3.3. Sutarties kainos / įkainių peržiūra dėl kainų lygio pokyčio</w:t>
            </w:r>
          </w:p>
        </w:tc>
        <w:tc>
          <w:tcPr>
            <w:tcW w:w="3582" w:type="pct"/>
            <w:gridSpan w:val="2"/>
          </w:tcPr>
          <w:p w14:paraId="474513F1"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401AE92E" w14:textId="77777777" w:rsidR="00D65463" w:rsidRPr="00B479AE" w:rsidRDefault="00D65463" w:rsidP="00B71124">
            <w:pPr>
              <w:spacing w:after="0" w:line="240" w:lineRule="auto"/>
              <w:rPr>
                <w:rFonts w:ascii="Times New Roman" w:hAnsi="Times New Roman" w:cs="Times New Roman"/>
                <w:sz w:val="24"/>
                <w:szCs w:val="24"/>
              </w:rPr>
            </w:pPr>
          </w:p>
          <w:p w14:paraId="63706160" w14:textId="77777777" w:rsidR="00D65463" w:rsidRPr="00B479AE" w:rsidRDefault="00D65463" w:rsidP="00B71124">
            <w:pPr>
              <w:spacing w:after="0" w:line="240" w:lineRule="auto"/>
              <w:rPr>
                <w:rFonts w:ascii="Times New Roman" w:hAnsi="Times New Roman" w:cs="Times New Roman"/>
                <w:color w:val="FF0000"/>
                <w:sz w:val="24"/>
                <w:szCs w:val="24"/>
              </w:rPr>
            </w:pPr>
          </w:p>
          <w:p w14:paraId="69548DA5" w14:textId="77777777" w:rsidR="00D65463" w:rsidRPr="00B479AE" w:rsidRDefault="00D65463" w:rsidP="00B71124">
            <w:pPr>
              <w:spacing w:after="0" w:line="240" w:lineRule="auto"/>
              <w:rPr>
                <w:rFonts w:ascii="Times New Roman" w:hAnsi="Times New Roman" w:cs="Times New Roman"/>
                <w:color w:val="4472C4"/>
                <w:sz w:val="24"/>
                <w:szCs w:val="24"/>
              </w:rPr>
            </w:pPr>
            <w:r w:rsidRPr="00B479AE">
              <w:rPr>
                <w:rFonts w:ascii="Times New Roman" w:hAnsi="Times New Roman" w:cs="Times New Roman"/>
                <w:color w:val="000000"/>
                <w:sz w:val="24"/>
                <w:szCs w:val="24"/>
                <w:shd w:val="clear" w:color="auto" w:fill="FFFFFF"/>
              </w:rPr>
              <w:t xml:space="preserve"> </w:t>
            </w:r>
          </w:p>
        </w:tc>
      </w:tr>
      <w:tr w:rsidR="00D65463" w:rsidRPr="00B479AE" w14:paraId="43DCF66D" w14:textId="77777777" w:rsidTr="005A6D50">
        <w:trPr>
          <w:trHeight w:val="300"/>
        </w:trPr>
        <w:tc>
          <w:tcPr>
            <w:tcW w:w="1418" w:type="pct"/>
            <w:gridSpan w:val="2"/>
          </w:tcPr>
          <w:p w14:paraId="5EB73F79"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5.3.4. Sutarties kainos / įkainių peržiūra dėl kainų lygio pokyčio pagal Prekių grupių kainų pokyčius</w:t>
            </w:r>
          </w:p>
        </w:tc>
        <w:tc>
          <w:tcPr>
            <w:tcW w:w="3582" w:type="pct"/>
            <w:gridSpan w:val="2"/>
          </w:tcPr>
          <w:p w14:paraId="370AEA30"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38C6F620"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4536A1A5" w14:textId="77777777" w:rsidTr="005A6D50">
        <w:trPr>
          <w:trHeight w:val="300"/>
        </w:trPr>
        <w:tc>
          <w:tcPr>
            <w:tcW w:w="1418" w:type="pct"/>
            <w:gridSpan w:val="2"/>
          </w:tcPr>
          <w:p w14:paraId="0EE69469"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5.4. Sutarties kainos / įkainių apskaičiavimas taikant </w:t>
            </w:r>
            <w:r w:rsidRPr="00B479AE">
              <w:rPr>
                <w:rFonts w:ascii="Times New Roman" w:hAnsi="Times New Roman" w:cs="Times New Roman"/>
                <w:b/>
                <w:bCs/>
                <w:sz w:val="24"/>
                <w:szCs w:val="24"/>
                <w:u w:val="single"/>
              </w:rPr>
              <w:t>kiekio (apimties)</w:t>
            </w:r>
            <w:r w:rsidRPr="00B479AE">
              <w:rPr>
                <w:rFonts w:ascii="Times New Roman" w:hAnsi="Times New Roman" w:cs="Times New Roman"/>
                <w:b/>
                <w:bCs/>
                <w:sz w:val="24"/>
                <w:szCs w:val="24"/>
              </w:rPr>
              <w:t xml:space="preserve"> keitimo taisykles</w:t>
            </w:r>
          </w:p>
        </w:tc>
        <w:tc>
          <w:tcPr>
            <w:tcW w:w="3582" w:type="pct"/>
            <w:gridSpan w:val="2"/>
          </w:tcPr>
          <w:p w14:paraId="3ED82755"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0569C1A6"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77552C93" w14:textId="77777777" w:rsidTr="005A6D50">
        <w:trPr>
          <w:trHeight w:val="300"/>
        </w:trPr>
        <w:tc>
          <w:tcPr>
            <w:tcW w:w="1418" w:type="pct"/>
            <w:gridSpan w:val="2"/>
          </w:tcPr>
          <w:p w14:paraId="5BE41473"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5.5. Atsiskaitymo su Tiekėju terminas ir tvarka</w:t>
            </w:r>
          </w:p>
        </w:tc>
        <w:tc>
          <w:tcPr>
            <w:tcW w:w="3582" w:type="pct"/>
            <w:gridSpan w:val="2"/>
          </w:tcPr>
          <w:p w14:paraId="15AB2AFC" w14:textId="6FB67B9F" w:rsidR="00785398" w:rsidRPr="00785398" w:rsidRDefault="00354F0C" w:rsidP="00EC78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5.5.</w:t>
            </w:r>
            <w:r w:rsidRPr="003028E6">
              <w:rPr>
                <w:rFonts w:ascii="Times New Roman" w:hAnsi="Times New Roman" w:cs="Times New Roman"/>
                <w:sz w:val="24"/>
                <w:szCs w:val="24"/>
              </w:rPr>
              <w:t xml:space="preserve">1. </w:t>
            </w:r>
            <w:r w:rsidR="00785398" w:rsidRPr="00206D0B">
              <w:rPr>
                <w:rFonts w:ascii="Times New Roman" w:eastAsia="Times New Roman" w:hAnsi="Times New Roman" w:cs="Times New Roman"/>
                <w:kern w:val="2"/>
                <w:sz w:val="24"/>
                <w:szCs w:val="24"/>
                <w:lang w:eastAsia="en-US"/>
              </w:rPr>
              <w:t>Pirkėjas atsiskaito su Tiekėju ne vėliau kaip per 60 (šešiasdešimt) kalendorinių dienų nuo Sąskaitos gavimo dienos.</w:t>
            </w:r>
          </w:p>
          <w:p w14:paraId="629CB0A1" w14:textId="46B167D7" w:rsidR="00785398" w:rsidRPr="00BD05E0" w:rsidRDefault="00785398" w:rsidP="00EC782C">
            <w:pPr>
              <w:spacing w:before="120" w:line="240" w:lineRule="auto"/>
              <w:jc w:val="both"/>
              <w:rPr>
                <w:rFonts w:ascii="Times New Roman" w:eastAsia="Times New Roman" w:hAnsi="Times New Roman" w:cs="Times New Roman"/>
                <w:i/>
                <w:sz w:val="24"/>
                <w:szCs w:val="20"/>
                <w:lang w:eastAsia="en-US"/>
              </w:rPr>
            </w:pPr>
            <w:r w:rsidRPr="00BD05E0">
              <w:rPr>
                <w:rFonts w:ascii="Times New Roman" w:eastAsia="Times New Roman" w:hAnsi="Times New Roman" w:cs="Times New Roman"/>
                <w:i/>
                <w:sz w:val="24"/>
                <w:szCs w:val="20"/>
                <w:lang w:eastAsia="en-US"/>
              </w:rPr>
              <w:t xml:space="preserve">(Atsiskaitymui taikomas ilgesnis nei 30 (trisdešimt) kalendorinių dienų terminas, bendruoju atveju privalomas pagal Lietuvos Respublikos mokėjimų, atliekamų pagal komercines sutartis, vėlavimo prevencijos įstatymą, nes šios Sutarties dalyko finansavimas numatomas iš </w:t>
            </w:r>
            <w:r w:rsidRPr="00BD05E0">
              <w:rPr>
                <w:rFonts w:ascii="Times New Roman" w:eastAsia="Times New Roman" w:hAnsi="Times New Roman" w:cs="Times New Roman"/>
                <w:i/>
                <w:kern w:val="2"/>
                <w:sz w:val="24"/>
                <w:szCs w:val="24"/>
                <w:lang w:eastAsia="en-US"/>
              </w:rPr>
              <w:t>Europos Sąjungos lėšomis bendrai finansuojamo projekto Nr. 12-003-03-01-01,</w:t>
            </w:r>
            <w:r w:rsidRPr="00BD05E0">
              <w:rPr>
                <w:rFonts w:ascii="Times New Roman" w:eastAsia="Times New Roman" w:hAnsi="Times New Roman" w:cs="Times New Roman"/>
                <w:i/>
                <w:color w:val="4472C4"/>
                <w:kern w:val="2"/>
                <w:sz w:val="24"/>
                <w:szCs w:val="24"/>
                <w:lang w:eastAsia="en-US"/>
              </w:rPr>
              <w:t xml:space="preserve"> </w:t>
            </w:r>
            <w:r w:rsidRPr="00BD05E0">
              <w:rPr>
                <w:rFonts w:ascii="Times New Roman" w:eastAsia="Times New Roman" w:hAnsi="Times New Roman" w:cs="Times New Roman"/>
                <w:i/>
                <w:kern w:val="2"/>
                <w:sz w:val="24"/>
                <w:szCs w:val="24"/>
                <w:lang w:eastAsia="en-US"/>
              </w:rPr>
              <w:t>pavadinimas ,,Tūkstantmečio mokyklos II“)</w:t>
            </w:r>
          </w:p>
          <w:p w14:paraId="25312972" w14:textId="768D637E" w:rsidR="00D65463" w:rsidRPr="003028E6" w:rsidRDefault="00354F0C" w:rsidP="00EC782C">
            <w:pPr>
              <w:spacing w:after="0" w:line="240" w:lineRule="auto"/>
              <w:jc w:val="both"/>
              <w:rPr>
                <w:rFonts w:ascii="Times New Roman" w:hAnsi="Times New Roman" w:cs="Times New Roman"/>
                <w:sz w:val="24"/>
                <w:szCs w:val="24"/>
                <w:shd w:val="clear" w:color="auto" w:fill="FFFFFF"/>
              </w:rPr>
            </w:pPr>
            <w:r w:rsidRPr="003028E6">
              <w:rPr>
                <w:rFonts w:ascii="Times New Roman" w:hAnsi="Times New Roman" w:cs="Times New Roman"/>
                <w:sz w:val="24"/>
                <w:szCs w:val="24"/>
                <w:shd w:val="clear" w:color="auto" w:fill="FFFFFF"/>
              </w:rPr>
              <w:t xml:space="preserve">5.5.2. </w:t>
            </w:r>
            <w:r w:rsidR="00D65463" w:rsidRPr="003028E6">
              <w:rPr>
                <w:rFonts w:ascii="Times New Roman" w:hAnsi="Times New Roman" w:cs="Times New Roman"/>
                <w:sz w:val="24"/>
                <w:szCs w:val="24"/>
                <w:shd w:val="clear" w:color="auto" w:fill="FFFFFF"/>
              </w:rPr>
              <w:t xml:space="preserve">Apmokėjimo sąlygos: </w:t>
            </w:r>
          </w:p>
          <w:p w14:paraId="6A0FB30F" w14:textId="77777777" w:rsidR="00D65463" w:rsidRPr="00B479AE" w:rsidRDefault="00D65463" w:rsidP="00EC782C">
            <w:pPr>
              <w:spacing w:after="0" w:line="240" w:lineRule="auto"/>
              <w:jc w:val="both"/>
              <w:rPr>
                <w:rFonts w:ascii="Times New Roman" w:hAnsi="Times New Roman" w:cs="Times New Roman"/>
                <w:color w:val="000000"/>
                <w:sz w:val="24"/>
                <w:szCs w:val="24"/>
                <w:shd w:val="clear" w:color="auto" w:fill="FFFFFF"/>
              </w:rPr>
            </w:pPr>
            <w:r w:rsidRPr="00D21706">
              <w:rPr>
                <w:rFonts w:ascii="Times New Roman" w:hAnsi="Times New Roman" w:cs="Times New Roman"/>
                <w:sz w:val="24"/>
                <w:szCs w:val="24"/>
                <w:shd w:val="clear" w:color="auto" w:fill="FFFFFF"/>
              </w:rPr>
              <w:t xml:space="preserve">1) </w:t>
            </w:r>
            <w:r w:rsidRPr="003028E6">
              <w:rPr>
                <w:rFonts w:ascii="Times New Roman" w:hAnsi="Times New Roman" w:cs="Times New Roman"/>
                <w:sz w:val="24"/>
                <w:szCs w:val="24"/>
                <w:shd w:val="clear" w:color="auto" w:fill="FFFFFF"/>
              </w:rPr>
              <w:t>įvykdžius visus sutartinius įsipareigojimus, sumokama visa Sutarties kaina.</w:t>
            </w:r>
          </w:p>
        </w:tc>
      </w:tr>
      <w:tr w:rsidR="00D65463" w:rsidRPr="00B479AE" w14:paraId="5DF7CE0A" w14:textId="77777777" w:rsidTr="005A6D50">
        <w:trPr>
          <w:trHeight w:val="300"/>
        </w:trPr>
        <w:tc>
          <w:tcPr>
            <w:tcW w:w="1418" w:type="pct"/>
            <w:gridSpan w:val="2"/>
          </w:tcPr>
          <w:p w14:paraId="199BF359"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5.6. Avansas</w:t>
            </w:r>
          </w:p>
        </w:tc>
        <w:tc>
          <w:tcPr>
            <w:tcW w:w="3582" w:type="pct"/>
            <w:gridSpan w:val="2"/>
          </w:tcPr>
          <w:p w14:paraId="0ED35F33" w14:textId="77777777" w:rsidR="00D65463" w:rsidRPr="00D21706" w:rsidRDefault="00D65463"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Netaikoma</w:t>
            </w:r>
          </w:p>
        </w:tc>
      </w:tr>
      <w:tr w:rsidR="00D65463" w:rsidRPr="00B479AE" w14:paraId="225E178B" w14:textId="77777777" w:rsidTr="005A6D50">
        <w:trPr>
          <w:trHeight w:val="300"/>
        </w:trPr>
        <w:tc>
          <w:tcPr>
            <w:tcW w:w="1418" w:type="pct"/>
            <w:gridSpan w:val="2"/>
          </w:tcPr>
          <w:p w14:paraId="06A83D6A"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5.7. Avanso užtikrinimas</w:t>
            </w:r>
          </w:p>
        </w:tc>
        <w:tc>
          <w:tcPr>
            <w:tcW w:w="3582" w:type="pct"/>
            <w:gridSpan w:val="2"/>
          </w:tcPr>
          <w:p w14:paraId="7F48AE92" w14:textId="77777777" w:rsidR="00D65463" w:rsidRPr="00B479AE" w:rsidRDefault="00D65463"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Netaikoma</w:t>
            </w:r>
            <w:r w:rsidRPr="00B479AE">
              <w:rPr>
                <w:rFonts w:ascii="Times New Roman" w:hAnsi="Times New Roman" w:cs="Times New Roman"/>
                <w:color w:val="000000"/>
                <w:sz w:val="24"/>
                <w:szCs w:val="24"/>
                <w:shd w:val="clear" w:color="auto" w:fill="FFFFFF"/>
              </w:rPr>
              <w:t xml:space="preserve"> </w:t>
            </w:r>
            <w:bookmarkStart w:id="0" w:name="_GoBack"/>
            <w:bookmarkEnd w:id="0"/>
          </w:p>
        </w:tc>
      </w:tr>
      <w:tr w:rsidR="00D65463" w:rsidRPr="00B479AE" w14:paraId="0F3C19FD" w14:textId="77777777" w:rsidTr="005A6D50">
        <w:trPr>
          <w:trHeight w:val="300"/>
        </w:trPr>
        <w:tc>
          <w:tcPr>
            <w:tcW w:w="5000" w:type="pct"/>
            <w:gridSpan w:val="4"/>
          </w:tcPr>
          <w:p w14:paraId="0EB9F6C2"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6. PREKIŲ KOKYBĖ IR GARANTINIAI ĮSIPAREIGOJIMAI</w:t>
            </w:r>
          </w:p>
        </w:tc>
      </w:tr>
      <w:tr w:rsidR="00D65463" w:rsidRPr="00B479AE" w14:paraId="79E6E465" w14:textId="77777777" w:rsidTr="005A6D50">
        <w:trPr>
          <w:trHeight w:val="300"/>
        </w:trPr>
        <w:tc>
          <w:tcPr>
            <w:tcW w:w="1418" w:type="pct"/>
            <w:gridSpan w:val="2"/>
          </w:tcPr>
          <w:p w14:paraId="0FBDCA84"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6.1. Garantinis terminas</w:t>
            </w:r>
          </w:p>
        </w:tc>
        <w:tc>
          <w:tcPr>
            <w:tcW w:w="3582" w:type="pct"/>
            <w:gridSpan w:val="2"/>
          </w:tcPr>
          <w:p w14:paraId="64AB319D" w14:textId="02C57BB7" w:rsidR="00354F0C" w:rsidRDefault="00354F0C" w:rsidP="00B71124">
            <w:pPr>
              <w:spacing w:after="0" w:line="240" w:lineRule="auto"/>
              <w:rPr>
                <w:rFonts w:ascii="Times New Roman" w:hAnsi="Times New Roman" w:cs="Times New Roman"/>
                <w:color w:val="FF0000"/>
                <w:sz w:val="24"/>
                <w:szCs w:val="24"/>
              </w:rPr>
            </w:pPr>
            <w:r>
              <w:rPr>
                <w:rFonts w:ascii="Times New Roman" w:hAnsi="Times New Roman" w:cs="Times New Roman"/>
                <w:sz w:val="24"/>
                <w:szCs w:val="24"/>
              </w:rPr>
              <w:t xml:space="preserve">6.1.1. </w:t>
            </w:r>
            <w:r w:rsidR="00D65463" w:rsidRPr="00D21706">
              <w:rPr>
                <w:rFonts w:ascii="Times New Roman" w:hAnsi="Times New Roman" w:cs="Times New Roman"/>
                <w:sz w:val="24"/>
                <w:szCs w:val="24"/>
              </w:rPr>
              <w:t>Prekėms nustat</w:t>
            </w:r>
            <w:r w:rsidR="00AD35C5">
              <w:rPr>
                <w:rFonts w:ascii="Times New Roman" w:hAnsi="Times New Roman" w:cs="Times New Roman"/>
                <w:sz w:val="24"/>
                <w:szCs w:val="24"/>
              </w:rPr>
              <w:t>ytas</w:t>
            </w:r>
            <w:r w:rsidR="00D65463" w:rsidRPr="00D21706">
              <w:rPr>
                <w:rFonts w:ascii="Times New Roman" w:hAnsi="Times New Roman" w:cs="Times New Roman"/>
                <w:sz w:val="24"/>
                <w:szCs w:val="24"/>
              </w:rPr>
              <w:t xml:space="preserve"> </w:t>
            </w:r>
            <w:r>
              <w:rPr>
                <w:rFonts w:ascii="Times New Roman" w:hAnsi="Times New Roman" w:cs="Times New Roman"/>
                <w:sz w:val="24"/>
                <w:szCs w:val="24"/>
              </w:rPr>
              <w:t>g</w:t>
            </w:r>
            <w:r w:rsidR="00D65463" w:rsidRPr="00D21706">
              <w:rPr>
                <w:rFonts w:ascii="Times New Roman" w:hAnsi="Times New Roman" w:cs="Times New Roman"/>
                <w:sz w:val="24"/>
                <w:szCs w:val="24"/>
              </w:rPr>
              <w:t>arantinis terminas</w:t>
            </w:r>
            <w:r>
              <w:rPr>
                <w:rFonts w:ascii="Times New Roman" w:hAnsi="Times New Roman" w:cs="Times New Roman"/>
                <w:sz w:val="24"/>
                <w:szCs w:val="24"/>
              </w:rPr>
              <w:t xml:space="preserve">: </w:t>
            </w:r>
            <w:r w:rsidRPr="00354F0C">
              <w:rPr>
                <w:rFonts w:ascii="Times New Roman" w:hAnsi="Times New Roman" w:cs="Times New Roman"/>
                <w:i/>
                <w:color w:val="4472C4" w:themeColor="accent1"/>
                <w:sz w:val="24"/>
                <w:szCs w:val="24"/>
              </w:rPr>
              <w:t>(įrašyti)</w:t>
            </w:r>
            <w:r w:rsidR="00D65463" w:rsidRPr="00354F0C">
              <w:rPr>
                <w:rFonts w:ascii="Times New Roman" w:hAnsi="Times New Roman" w:cs="Times New Roman"/>
                <w:color w:val="4472C4" w:themeColor="accent1"/>
                <w:sz w:val="24"/>
                <w:szCs w:val="24"/>
              </w:rPr>
              <w:t xml:space="preserve"> </w:t>
            </w:r>
          </w:p>
          <w:p w14:paraId="7F0EE7FD" w14:textId="09033161" w:rsidR="00D65463" w:rsidRPr="00D21706"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6.1.2. </w:t>
            </w:r>
            <w:r w:rsidR="00D65463" w:rsidRPr="00D21706">
              <w:rPr>
                <w:rFonts w:ascii="Times New Roman" w:hAnsi="Times New Roman" w:cs="Times New Roman"/>
                <w:sz w:val="24"/>
                <w:szCs w:val="24"/>
              </w:rPr>
              <w:t>Garantinis terminas, skaičiuojamas nuo Prekių perdavimo–priėmimo akto ar Sąskaitos (kai Prekių perdavimo–priėmimo aktas nėra pasirašomas) pasirašymo dienos.</w:t>
            </w:r>
          </w:p>
        </w:tc>
      </w:tr>
      <w:tr w:rsidR="00D65463" w:rsidRPr="00B479AE" w14:paraId="29654FBE" w14:textId="77777777" w:rsidTr="005A6D50">
        <w:trPr>
          <w:trHeight w:val="300"/>
        </w:trPr>
        <w:tc>
          <w:tcPr>
            <w:tcW w:w="1418" w:type="pct"/>
            <w:gridSpan w:val="2"/>
          </w:tcPr>
          <w:p w14:paraId="29D4F0E7"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6.2. Garantinė priežiūra</w:t>
            </w:r>
          </w:p>
        </w:tc>
        <w:tc>
          <w:tcPr>
            <w:tcW w:w="3582" w:type="pct"/>
            <w:gridSpan w:val="2"/>
          </w:tcPr>
          <w:p w14:paraId="692A8B48" w14:textId="5AE25728" w:rsidR="00D65463" w:rsidRPr="00354F0C"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6.2.1. </w:t>
            </w:r>
            <w:r w:rsidR="00D65463" w:rsidRPr="00354F0C">
              <w:rPr>
                <w:rFonts w:ascii="Times New Roman" w:hAnsi="Times New Roman" w:cs="Times New Roman"/>
                <w:sz w:val="24"/>
                <w:szCs w:val="24"/>
              </w:rPr>
              <w:t xml:space="preserve">Garantinio termino laikotarpiu Tiekėjas, gavęs pranešimą apie Prekės trūkumus, turi atvykti </w:t>
            </w:r>
            <w:r w:rsidR="00294027" w:rsidRPr="00294027">
              <w:rPr>
                <w:rFonts w:cstheme="minorHAnsi"/>
                <w:b/>
              </w:rPr>
              <w:t xml:space="preserve">ne vėliau </w:t>
            </w:r>
            <w:r w:rsidR="00294027" w:rsidRPr="00294027">
              <w:rPr>
                <w:rFonts w:cstheme="minorHAnsi"/>
                <w:b/>
                <w:bCs/>
                <w:kern w:val="2"/>
              </w:rPr>
              <w:t>kaip</w:t>
            </w:r>
            <w:r w:rsidR="00294027" w:rsidRPr="00294027">
              <w:rPr>
                <w:rFonts w:cstheme="minorHAnsi"/>
                <w:b/>
                <w:kern w:val="2"/>
              </w:rPr>
              <w:t xml:space="preserve"> </w:t>
            </w:r>
            <w:r w:rsidR="00294027" w:rsidRPr="00294027">
              <w:rPr>
                <w:rFonts w:cstheme="minorHAnsi"/>
                <w:b/>
                <w:bCs/>
                <w:kern w:val="2"/>
              </w:rPr>
              <w:t>per</w:t>
            </w:r>
            <w:r w:rsidR="00294027" w:rsidRPr="00294027">
              <w:rPr>
                <w:rFonts w:cstheme="minorHAnsi"/>
                <w:b/>
                <w:color w:val="4472C4"/>
                <w:kern w:val="2"/>
              </w:rPr>
              <w:t xml:space="preserve"> </w:t>
            </w:r>
            <w:r w:rsidR="00294027" w:rsidRPr="00294027">
              <w:rPr>
                <w:rFonts w:cstheme="minorHAnsi"/>
                <w:b/>
                <w:bCs/>
                <w:kern w:val="2"/>
              </w:rPr>
              <w:t>5 (penkias) darbo</w:t>
            </w:r>
            <w:r w:rsidR="00294027">
              <w:rPr>
                <w:b/>
                <w:bCs/>
                <w:kern w:val="2"/>
              </w:rPr>
              <w:t xml:space="preserve"> </w:t>
            </w:r>
            <w:r w:rsidR="00294027" w:rsidRPr="00B267CE">
              <w:rPr>
                <w:b/>
                <w:bCs/>
                <w:kern w:val="2"/>
              </w:rPr>
              <w:t>dienas</w:t>
            </w:r>
            <w:r w:rsidR="00294027" w:rsidRPr="00B267CE">
              <w:rPr>
                <w:kern w:val="2"/>
              </w:rPr>
              <w:t xml:space="preserve"> </w:t>
            </w:r>
            <w:r w:rsidR="00D65463" w:rsidRPr="00354F0C">
              <w:rPr>
                <w:rFonts w:ascii="Times New Roman" w:hAnsi="Times New Roman" w:cs="Times New Roman"/>
                <w:sz w:val="24"/>
                <w:szCs w:val="24"/>
              </w:rPr>
              <w:t>nuo pranešimo apie trūkumus Tiekėjui gavimo.</w:t>
            </w:r>
          </w:p>
          <w:p w14:paraId="202E404B" w14:textId="7BB4EDE2" w:rsidR="00D65463" w:rsidRPr="00B479AE"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6.2.2. </w:t>
            </w:r>
            <w:r w:rsidR="00D65463" w:rsidRPr="00354F0C">
              <w:rPr>
                <w:rFonts w:ascii="Times New Roman" w:hAnsi="Times New Roman" w:cs="Times New Roman"/>
                <w:sz w:val="24"/>
                <w:szCs w:val="24"/>
              </w:rPr>
              <w:t>Prekių trūkumų nustatymo bei šalinimo tvarka nustatyta Bendrųjų sąlygų 7 skyriuje.</w:t>
            </w:r>
          </w:p>
        </w:tc>
      </w:tr>
      <w:tr w:rsidR="00D65463" w:rsidRPr="00B479AE" w14:paraId="5826A1DC" w14:textId="77777777" w:rsidTr="005A6D50">
        <w:trPr>
          <w:trHeight w:val="300"/>
        </w:trPr>
        <w:tc>
          <w:tcPr>
            <w:tcW w:w="5000" w:type="pct"/>
            <w:gridSpan w:val="4"/>
          </w:tcPr>
          <w:p w14:paraId="2EB10557"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7. SUTARTIES VYKDYMUI PASITELKIAMI SUBTIEKĖJAI</w:t>
            </w:r>
          </w:p>
        </w:tc>
      </w:tr>
      <w:tr w:rsidR="00D65463" w:rsidRPr="00B479AE" w14:paraId="7645D241" w14:textId="77777777" w:rsidTr="005A6D50">
        <w:trPr>
          <w:trHeight w:val="300"/>
        </w:trPr>
        <w:tc>
          <w:tcPr>
            <w:tcW w:w="1418" w:type="pct"/>
            <w:gridSpan w:val="2"/>
          </w:tcPr>
          <w:p w14:paraId="5D1C6B28" w14:textId="4EE1CC37" w:rsidR="00D65463" w:rsidRPr="00B479AE" w:rsidRDefault="00354F0C" w:rsidP="00B7112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7.1. </w:t>
            </w:r>
            <w:r w:rsidR="00D65463" w:rsidRPr="00B479AE">
              <w:rPr>
                <w:rFonts w:ascii="Times New Roman" w:hAnsi="Times New Roman" w:cs="Times New Roman"/>
                <w:b/>
                <w:bCs/>
                <w:sz w:val="24"/>
                <w:szCs w:val="24"/>
              </w:rPr>
              <w:t>Sutarties vykdymui pasitelkiami subtiekėjai ir (ar) specialistai</w:t>
            </w:r>
          </w:p>
        </w:tc>
        <w:tc>
          <w:tcPr>
            <w:tcW w:w="3582" w:type="pct"/>
            <w:gridSpan w:val="2"/>
          </w:tcPr>
          <w:p w14:paraId="2647CF80" w14:textId="77777777" w:rsidR="00D65463" w:rsidRPr="00DF1C36" w:rsidRDefault="00D65463" w:rsidP="00B71124">
            <w:pPr>
              <w:spacing w:after="0" w:line="240" w:lineRule="auto"/>
              <w:rPr>
                <w:rFonts w:ascii="Times New Roman" w:hAnsi="Times New Roman" w:cs="Times New Roman"/>
                <w:i/>
                <w:color w:val="4472C4" w:themeColor="accent1"/>
                <w:sz w:val="24"/>
                <w:szCs w:val="24"/>
              </w:rPr>
            </w:pPr>
            <w:r w:rsidRPr="00DF1C36">
              <w:rPr>
                <w:rFonts w:ascii="Times New Roman" w:hAnsi="Times New Roman" w:cs="Times New Roman"/>
                <w:i/>
                <w:color w:val="4472C4" w:themeColor="accent1"/>
                <w:sz w:val="24"/>
                <w:szCs w:val="24"/>
              </w:rPr>
              <w:t>(pasirinkti )</w:t>
            </w:r>
          </w:p>
          <w:p w14:paraId="2BF01F8B" w14:textId="68EB7F0E" w:rsidR="00D65463" w:rsidRPr="00B479AE"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7.1.1. </w:t>
            </w:r>
            <w:r w:rsidR="00D65463" w:rsidRPr="00B479AE">
              <w:rPr>
                <w:rFonts w:ascii="Times New Roman" w:hAnsi="Times New Roman" w:cs="Times New Roman"/>
                <w:sz w:val="24"/>
                <w:szCs w:val="24"/>
              </w:rPr>
              <w:t>Sutarties vykdymui subtiekėjai ir (ar) specialistai nepasitelkiami.</w:t>
            </w:r>
          </w:p>
          <w:p w14:paraId="35F6DA42" w14:textId="77777777" w:rsidR="00D65463" w:rsidRPr="00B479AE" w:rsidRDefault="00D65463" w:rsidP="00B71124">
            <w:pPr>
              <w:spacing w:after="0" w:line="240" w:lineRule="auto"/>
              <w:rPr>
                <w:rFonts w:ascii="Times New Roman" w:hAnsi="Times New Roman" w:cs="Times New Roman"/>
                <w:sz w:val="24"/>
                <w:szCs w:val="24"/>
              </w:rPr>
            </w:pPr>
          </w:p>
          <w:p w14:paraId="5A1FE9BF" w14:textId="77777777" w:rsidR="00D65463" w:rsidRPr="00D21706" w:rsidRDefault="00D65463" w:rsidP="00B71124">
            <w:pPr>
              <w:spacing w:after="0" w:line="240" w:lineRule="auto"/>
              <w:rPr>
                <w:rFonts w:ascii="Times New Roman" w:hAnsi="Times New Roman" w:cs="Times New Roman"/>
                <w:color w:val="4472C4" w:themeColor="accent1"/>
                <w:sz w:val="24"/>
                <w:szCs w:val="24"/>
              </w:rPr>
            </w:pPr>
            <w:r w:rsidRPr="00D21706">
              <w:rPr>
                <w:rFonts w:ascii="Times New Roman" w:hAnsi="Times New Roman" w:cs="Times New Roman"/>
                <w:color w:val="4472C4" w:themeColor="accent1"/>
                <w:sz w:val="24"/>
                <w:szCs w:val="24"/>
              </w:rPr>
              <w:t>arba</w:t>
            </w:r>
          </w:p>
          <w:p w14:paraId="15572113" w14:textId="77777777" w:rsidR="00D65463" w:rsidRPr="00B479AE" w:rsidRDefault="00D65463" w:rsidP="00B71124">
            <w:pPr>
              <w:spacing w:after="0" w:line="240" w:lineRule="auto"/>
              <w:rPr>
                <w:rFonts w:ascii="Times New Roman" w:hAnsi="Times New Roman" w:cs="Times New Roman"/>
                <w:sz w:val="24"/>
                <w:szCs w:val="24"/>
              </w:rPr>
            </w:pPr>
          </w:p>
          <w:p w14:paraId="4A9CA3D4" w14:textId="2A36289A" w:rsidR="00D65463" w:rsidRPr="00B479AE" w:rsidRDefault="00354F0C" w:rsidP="00B71124">
            <w:pPr>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7.1.2. </w:t>
            </w:r>
            <w:r w:rsidR="00D65463" w:rsidRPr="00B479AE">
              <w:rPr>
                <w:rFonts w:ascii="Times New Roman" w:hAnsi="Times New Roman" w:cs="Times New Roman"/>
                <w:sz w:val="24"/>
                <w:szCs w:val="24"/>
              </w:rPr>
              <w:t xml:space="preserve">Sutarties vykdymui pasitelkiami subtiekėjai ir (ar) specialistai yra nurodyti Sutarties priede Nr. </w:t>
            </w:r>
            <w:r w:rsidR="00D65463" w:rsidRPr="00DF1C36">
              <w:rPr>
                <w:rFonts w:ascii="Times New Roman" w:hAnsi="Times New Roman" w:cs="Times New Roman"/>
                <w:color w:val="4472C4" w:themeColor="accent1"/>
                <w:sz w:val="24"/>
                <w:szCs w:val="24"/>
              </w:rPr>
              <w:t xml:space="preserve">[...] </w:t>
            </w:r>
            <w:r w:rsidR="00D65463" w:rsidRPr="00B479AE">
              <w:rPr>
                <w:rFonts w:ascii="Times New Roman" w:hAnsi="Times New Roman" w:cs="Times New Roman"/>
                <w:sz w:val="24"/>
                <w:szCs w:val="24"/>
              </w:rPr>
              <w:t>„Sutarties vykdymui pasitelkiami subtiekėjai ir (ar) specialistai“</w:t>
            </w:r>
          </w:p>
        </w:tc>
      </w:tr>
      <w:tr w:rsidR="00D65463" w:rsidRPr="00B479AE" w14:paraId="69BD4A38" w14:textId="77777777" w:rsidTr="005A6D50">
        <w:trPr>
          <w:trHeight w:val="300"/>
        </w:trPr>
        <w:tc>
          <w:tcPr>
            <w:tcW w:w="5000" w:type="pct"/>
            <w:gridSpan w:val="4"/>
          </w:tcPr>
          <w:p w14:paraId="6FA00A6F"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8. PRIEVOLIŲ PAGAL SUTARTĮ ĮVYKDYMO UŽTIKRINIMAS</w:t>
            </w:r>
          </w:p>
        </w:tc>
      </w:tr>
      <w:tr w:rsidR="00D65463" w:rsidRPr="00B479AE" w14:paraId="1FA63E3F" w14:textId="77777777" w:rsidTr="005A6D50">
        <w:trPr>
          <w:trHeight w:val="300"/>
        </w:trPr>
        <w:tc>
          <w:tcPr>
            <w:tcW w:w="1418" w:type="pct"/>
            <w:gridSpan w:val="2"/>
          </w:tcPr>
          <w:p w14:paraId="1DD536F7"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8.1. Prievolių pagal Sutartį įvykdymo užtikrinimas</w:t>
            </w:r>
          </w:p>
        </w:tc>
        <w:tc>
          <w:tcPr>
            <w:tcW w:w="3582" w:type="pct"/>
            <w:gridSpan w:val="2"/>
          </w:tcPr>
          <w:p w14:paraId="7C9C4389" w14:textId="6B85644E" w:rsidR="00D65463" w:rsidRPr="00354F0C"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8.1.1.</w:t>
            </w:r>
            <w:r w:rsidRPr="003028E6">
              <w:rPr>
                <w:rFonts w:ascii="Times New Roman" w:hAnsi="Times New Roman" w:cs="Times New Roman"/>
                <w:sz w:val="24"/>
                <w:szCs w:val="24"/>
              </w:rPr>
              <w:t xml:space="preserve"> </w:t>
            </w:r>
            <w:r w:rsidR="00D65463" w:rsidRPr="003028E6">
              <w:rPr>
                <w:rFonts w:ascii="Times New Roman" w:hAnsi="Times New Roman" w:cs="Times New Roman"/>
                <w:sz w:val="24"/>
                <w:szCs w:val="24"/>
              </w:rPr>
              <w:t>Netesybomis (delspinigiais, bauda).</w:t>
            </w:r>
          </w:p>
          <w:p w14:paraId="11D7D22A"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53E38C86" w14:textId="77777777" w:rsidTr="005A6D50">
        <w:trPr>
          <w:trHeight w:val="300"/>
        </w:trPr>
        <w:tc>
          <w:tcPr>
            <w:tcW w:w="1418" w:type="pct"/>
            <w:gridSpan w:val="2"/>
          </w:tcPr>
          <w:p w14:paraId="47AEB813"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8.2. Sutarties įvykdymo užtikrinimo pateikimas </w:t>
            </w:r>
          </w:p>
        </w:tc>
        <w:tc>
          <w:tcPr>
            <w:tcW w:w="3582" w:type="pct"/>
            <w:gridSpan w:val="2"/>
          </w:tcPr>
          <w:p w14:paraId="14D88BCB"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5277AAE2"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287BCCFC" w14:textId="77777777" w:rsidTr="005A6D50">
        <w:trPr>
          <w:trHeight w:val="300"/>
        </w:trPr>
        <w:tc>
          <w:tcPr>
            <w:tcW w:w="5000" w:type="pct"/>
            <w:gridSpan w:val="4"/>
          </w:tcPr>
          <w:p w14:paraId="5B92C426" w14:textId="77777777" w:rsidR="00D65463" w:rsidRPr="00B479AE" w:rsidRDefault="00D65463" w:rsidP="00B71124">
            <w:pPr>
              <w:spacing w:after="0" w:line="240" w:lineRule="auto"/>
              <w:ind w:firstLine="720"/>
              <w:jc w:val="center"/>
              <w:rPr>
                <w:rFonts w:ascii="Times New Roman" w:hAnsi="Times New Roman" w:cs="Times New Roman"/>
                <w:b/>
                <w:bCs/>
                <w:sz w:val="24"/>
                <w:szCs w:val="24"/>
              </w:rPr>
            </w:pPr>
            <w:r w:rsidRPr="00B479AE">
              <w:rPr>
                <w:rFonts w:ascii="Times New Roman" w:hAnsi="Times New Roman" w:cs="Times New Roman"/>
                <w:b/>
                <w:bCs/>
                <w:sz w:val="24"/>
                <w:szCs w:val="24"/>
              </w:rPr>
              <w:t>9. ŠALIŲ ATSAKOMYBĖ</w:t>
            </w:r>
            <w:r w:rsidRPr="00B479AE">
              <w:rPr>
                <w:rFonts w:ascii="Times New Roman" w:hAnsi="Times New Roman" w:cs="Times New Roman"/>
                <w:b/>
                <w:bCs/>
                <w:sz w:val="24"/>
                <w:szCs w:val="24"/>
              </w:rPr>
              <w:tab/>
            </w:r>
          </w:p>
        </w:tc>
      </w:tr>
      <w:tr w:rsidR="00D65463" w:rsidRPr="00B479AE" w14:paraId="4A5FA5EA" w14:textId="77777777" w:rsidTr="005A6D50">
        <w:trPr>
          <w:trHeight w:val="300"/>
        </w:trPr>
        <w:tc>
          <w:tcPr>
            <w:tcW w:w="1418" w:type="pct"/>
            <w:gridSpan w:val="2"/>
          </w:tcPr>
          <w:p w14:paraId="30739798"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9.1. Pirkėjui taikomos netesybos už mokėjimų pagal Sutartį vėlavimą</w:t>
            </w:r>
          </w:p>
        </w:tc>
        <w:tc>
          <w:tcPr>
            <w:tcW w:w="3582" w:type="pct"/>
            <w:gridSpan w:val="2"/>
          </w:tcPr>
          <w:p w14:paraId="5D8B76F6" w14:textId="7765F540" w:rsidR="00D65463" w:rsidRPr="00D21706" w:rsidRDefault="00354F0C" w:rsidP="00B71124">
            <w:pPr>
              <w:spacing w:after="0" w:line="240" w:lineRule="auto"/>
              <w:rPr>
                <w:rFonts w:ascii="Times New Roman" w:hAnsi="Times New Roman" w:cs="Times New Roman"/>
                <w:color w:val="FF0000"/>
                <w:sz w:val="24"/>
                <w:szCs w:val="24"/>
              </w:rPr>
            </w:pPr>
            <w:r>
              <w:rPr>
                <w:rFonts w:ascii="Times New Roman" w:hAnsi="Times New Roman" w:cs="Times New Roman"/>
                <w:color w:val="000000"/>
                <w:sz w:val="24"/>
                <w:szCs w:val="24"/>
              </w:rPr>
              <w:t xml:space="preserve">9.1.1. </w:t>
            </w:r>
            <w:r w:rsidR="00D65463" w:rsidRPr="00B479AE">
              <w:rPr>
                <w:rFonts w:ascii="Times New Roman" w:hAnsi="Times New Roman" w:cs="Times New Roman"/>
                <w:color w:val="000000"/>
                <w:sz w:val="24"/>
                <w:szCs w:val="24"/>
              </w:rPr>
              <w:t xml:space="preserve">Jei Pirkėjas, gavęs tinkamai pateiktą ir užpildytą Sąskaitą, uždelsia atsiskaityti už tinkamai Tiekėjo  perduotas kokybiškas Prekes per </w:t>
            </w:r>
            <w:r w:rsidR="00D65463" w:rsidRPr="00354F0C">
              <w:rPr>
                <w:rFonts w:ascii="Times New Roman" w:hAnsi="Times New Roman" w:cs="Times New Roman"/>
                <w:sz w:val="24"/>
                <w:szCs w:val="24"/>
              </w:rPr>
              <w:t>Sutartyje nurodytą terminą, Tiekėjas nuo kitos nei nustatytas terminas dienos skaičiuoja Pirkėjui 0,02 (dvi šimtosios) procento dydžio delspinigius nuo neapmokėtos sumos be PVM už kiekvieną vėlavimo dieną. </w:t>
            </w:r>
          </w:p>
        </w:tc>
      </w:tr>
      <w:tr w:rsidR="00D65463" w:rsidRPr="00B479AE" w14:paraId="59864B35" w14:textId="77777777" w:rsidTr="005A6D50">
        <w:trPr>
          <w:trHeight w:val="300"/>
        </w:trPr>
        <w:tc>
          <w:tcPr>
            <w:tcW w:w="1418" w:type="pct"/>
            <w:gridSpan w:val="2"/>
          </w:tcPr>
          <w:p w14:paraId="526CE716"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9.2. Tiekėjui taikomos netesybos</w:t>
            </w:r>
          </w:p>
        </w:tc>
        <w:tc>
          <w:tcPr>
            <w:tcW w:w="3582" w:type="pct"/>
            <w:gridSpan w:val="2"/>
          </w:tcPr>
          <w:p w14:paraId="4CC56ADA" w14:textId="47A1932A" w:rsidR="00D65463" w:rsidRPr="00DF1C36" w:rsidRDefault="00D65463" w:rsidP="00B71124">
            <w:pPr>
              <w:spacing w:after="0" w:line="240" w:lineRule="auto"/>
              <w:rPr>
                <w:rFonts w:ascii="Times New Roman" w:hAnsi="Times New Roman" w:cs="Times New Roman"/>
                <w:color w:val="000000"/>
                <w:sz w:val="24"/>
                <w:szCs w:val="24"/>
              </w:rPr>
            </w:pPr>
            <w:r w:rsidRPr="00B479AE">
              <w:rPr>
                <w:rFonts w:ascii="Times New Roman" w:hAnsi="Times New Roman" w:cs="Times New Roman"/>
                <w:color w:val="000000"/>
                <w:sz w:val="24"/>
                <w:szCs w:val="24"/>
              </w:rPr>
              <w:t>9.2</w:t>
            </w:r>
            <w:r w:rsidRPr="00354F0C">
              <w:rPr>
                <w:rFonts w:ascii="Times New Roman" w:hAnsi="Times New Roman" w:cs="Times New Roman"/>
                <w:sz w:val="24"/>
                <w:szCs w:val="24"/>
              </w:rPr>
              <w:t>.1.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CA10D41" w14:textId="0B8E4066" w:rsidR="00D65463" w:rsidRPr="00B479AE" w:rsidRDefault="00D65463" w:rsidP="00B71124">
            <w:pPr>
              <w:spacing w:after="0" w:line="240" w:lineRule="auto"/>
              <w:rPr>
                <w:rFonts w:ascii="Times New Roman" w:hAnsi="Times New Roman" w:cs="Times New Roman"/>
                <w:b/>
                <w:bCs/>
                <w:sz w:val="24"/>
                <w:szCs w:val="24"/>
              </w:rPr>
            </w:pPr>
            <w:r w:rsidRPr="00354F0C">
              <w:rPr>
                <w:rFonts w:ascii="Times New Roman" w:hAnsi="Times New Roman" w:cs="Times New Roman"/>
                <w:sz w:val="24"/>
                <w:szCs w:val="24"/>
              </w:rPr>
              <w:t>9.2.2. Tiekėjas privalo sumokė</w:t>
            </w:r>
            <w:r w:rsidR="00294027">
              <w:rPr>
                <w:rFonts w:ascii="Times New Roman" w:hAnsi="Times New Roman" w:cs="Times New Roman"/>
                <w:sz w:val="24"/>
                <w:szCs w:val="24"/>
              </w:rPr>
              <w:t>ti Pirkėjui netesybas per 1</w:t>
            </w:r>
            <w:r w:rsidRPr="00354F0C">
              <w:rPr>
                <w:rFonts w:ascii="Times New Roman" w:hAnsi="Times New Roman" w:cs="Times New Roman"/>
                <w:sz w:val="24"/>
                <w:szCs w:val="24"/>
              </w:rPr>
              <w:t xml:space="preserve">0 d. dienų nuo Pirkėjo pareikalavimo. </w:t>
            </w:r>
          </w:p>
        </w:tc>
      </w:tr>
      <w:tr w:rsidR="00D65463" w:rsidRPr="00B479AE" w14:paraId="19DFC5B9" w14:textId="77777777" w:rsidTr="005A6D50">
        <w:trPr>
          <w:trHeight w:val="300"/>
        </w:trPr>
        <w:tc>
          <w:tcPr>
            <w:tcW w:w="1418" w:type="pct"/>
            <w:gridSpan w:val="2"/>
          </w:tcPr>
          <w:p w14:paraId="10000CDE"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9.3. Tiekėjui / Pirkėjui taikoma bauda nutraukus Sutartį dėl esminio Sutarties pažeidimo</w:t>
            </w:r>
          </w:p>
        </w:tc>
        <w:tc>
          <w:tcPr>
            <w:tcW w:w="3582" w:type="pct"/>
            <w:gridSpan w:val="2"/>
          </w:tcPr>
          <w:p w14:paraId="6CFA679A" w14:textId="1BF6DB26" w:rsidR="00D65463" w:rsidRPr="00354F0C"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9.3.1. </w:t>
            </w:r>
            <w:r w:rsidR="00D65463" w:rsidRPr="00354F0C">
              <w:rPr>
                <w:rFonts w:ascii="Times New Roman" w:hAnsi="Times New Roman" w:cs="Times New Roman"/>
                <w:sz w:val="24"/>
                <w:szCs w:val="24"/>
              </w:rPr>
              <w:t xml:space="preserve">Nutraukus Sutartį dėl esminio Sutarties pažeidimo, nustatyto Sutarties Specialiosiose sąlygose, mokama </w:t>
            </w:r>
            <w:r w:rsidR="00294027">
              <w:rPr>
                <w:rFonts w:ascii="Times New Roman" w:hAnsi="Times New Roman" w:cs="Times New Roman"/>
                <w:b/>
                <w:sz w:val="24"/>
                <w:szCs w:val="24"/>
              </w:rPr>
              <w:t>10 (dešimties)</w:t>
            </w:r>
            <w:r w:rsidR="00D65463" w:rsidRPr="00354F0C">
              <w:rPr>
                <w:rFonts w:ascii="Times New Roman" w:hAnsi="Times New Roman" w:cs="Times New Roman"/>
                <w:sz w:val="24"/>
                <w:szCs w:val="24"/>
              </w:rPr>
              <w:t xml:space="preserve"> procentų dydžio bauda nuo Pradinės Sutarties vertės be PVM, nurodytos Specialiųjų sąlygų 5.2 punkte. </w:t>
            </w:r>
          </w:p>
          <w:p w14:paraId="5D657FAC"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072719EE" w14:textId="77777777" w:rsidTr="005A6D50">
        <w:trPr>
          <w:trHeight w:val="300"/>
        </w:trPr>
        <w:tc>
          <w:tcPr>
            <w:tcW w:w="1418" w:type="pct"/>
            <w:gridSpan w:val="2"/>
          </w:tcPr>
          <w:p w14:paraId="38B114B0"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3582" w:type="pct"/>
            <w:gridSpan w:val="2"/>
          </w:tcPr>
          <w:p w14:paraId="7C736C8A" w14:textId="77777777" w:rsidR="00D65463" w:rsidRPr="00B479AE" w:rsidRDefault="00D65463" w:rsidP="00B71124">
            <w:pPr>
              <w:spacing w:after="0" w:line="240" w:lineRule="auto"/>
              <w:rPr>
                <w:rFonts w:ascii="Times New Roman" w:hAnsi="Times New Roman" w:cs="Times New Roman"/>
                <w:color w:val="000000"/>
                <w:sz w:val="24"/>
                <w:szCs w:val="24"/>
              </w:rPr>
            </w:pPr>
            <w:r w:rsidRPr="00B479AE">
              <w:rPr>
                <w:rFonts w:ascii="Times New Roman" w:hAnsi="Times New Roman" w:cs="Times New Roman"/>
                <w:color w:val="000000"/>
                <w:sz w:val="24"/>
                <w:szCs w:val="24"/>
              </w:rPr>
              <w:t>Netaikoma</w:t>
            </w:r>
          </w:p>
          <w:p w14:paraId="7317EAB5" w14:textId="77777777" w:rsidR="00D65463" w:rsidRPr="00B479AE" w:rsidRDefault="00D65463" w:rsidP="00B71124">
            <w:pPr>
              <w:spacing w:after="0" w:line="240" w:lineRule="auto"/>
              <w:rPr>
                <w:rFonts w:ascii="Times New Roman" w:hAnsi="Times New Roman" w:cs="Times New Roman"/>
                <w:sz w:val="24"/>
                <w:szCs w:val="24"/>
              </w:rPr>
            </w:pPr>
          </w:p>
          <w:p w14:paraId="77941644"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0F91C9FF" w14:textId="77777777" w:rsidTr="005A6D50">
        <w:trPr>
          <w:trHeight w:val="300"/>
        </w:trPr>
        <w:tc>
          <w:tcPr>
            <w:tcW w:w="1418" w:type="pct"/>
            <w:gridSpan w:val="2"/>
          </w:tcPr>
          <w:p w14:paraId="021A703E"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9.5. Tiekėjui taikomos baudos dėl aplinkosauginių ir (arba) socialinių kriterijų nesilaikymo</w:t>
            </w:r>
          </w:p>
        </w:tc>
        <w:tc>
          <w:tcPr>
            <w:tcW w:w="3582" w:type="pct"/>
            <w:gridSpan w:val="2"/>
          </w:tcPr>
          <w:p w14:paraId="0E3A4466" w14:textId="77777777" w:rsidR="001B4173" w:rsidRPr="00B479AE" w:rsidRDefault="001B4173" w:rsidP="001B4173">
            <w:pPr>
              <w:spacing w:after="0" w:line="240" w:lineRule="auto"/>
              <w:rPr>
                <w:rFonts w:ascii="Times New Roman" w:hAnsi="Times New Roman" w:cs="Times New Roman"/>
                <w:color w:val="000000"/>
                <w:sz w:val="24"/>
                <w:szCs w:val="24"/>
              </w:rPr>
            </w:pPr>
            <w:r w:rsidRPr="00B479AE">
              <w:rPr>
                <w:rFonts w:ascii="Times New Roman" w:hAnsi="Times New Roman" w:cs="Times New Roman"/>
                <w:color w:val="000000"/>
                <w:sz w:val="24"/>
                <w:szCs w:val="24"/>
              </w:rPr>
              <w:t>Netaikoma</w:t>
            </w:r>
          </w:p>
          <w:p w14:paraId="729D173F" w14:textId="557F4300" w:rsidR="00D65463" w:rsidRPr="00294027" w:rsidRDefault="00D65463" w:rsidP="00294027">
            <w:pPr>
              <w:spacing w:after="0"/>
              <w:rPr>
                <w:color w:val="000000"/>
                <w:kern w:val="2"/>
                <w:shd w:val="clear" w:color="auto" w:fill="FFFFFF"/>
              </w:rPr>
            </w:pPr>
          </w:p>
        </w:tc>
      </w:tr>
      <w:tr w:rsidR="00D65463" w:rsidRPr="00B479AE" w14:paraId="685AD443" w14:textId="77777777" w:rsidTr="005A6D50">
        <w:trPr>
          <w:trHeight w:val="300"/>
        </w:trPr>
        <w:tc>
          <w:tcPr>
            <w:tcW w:w="1418" w:type="pct"/>
            <w:gridSpan w:val="2"/>
          </w:tcPr>
          <w:p w14:paraId="66FEE3B9"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9.6. Tiekėjui / Pirkėjui taikoma bauda dėl konfidencialumo reikalavimų nesilaikymo</w:t>
            </w:r>
          </w:p>
        </w:tc>
        <w:tc>
          <w:tcPr>
            <w:tcW w:w="3582" w:type="pct"/>
            <w:gridSpan w:val="2"/>
          </w:tcPr>
          <w:p w14:paraId="6FA485C0" w14:textId="77777777" w:rsidR="00EC782C" w:rsidRPr="00B479AE" w:rsidRDefault="00EC782C" w:rsidP="00EC782C">
            <w:pPr>
              <w:spacing w:after="0" w:line="240" w:lineRule="auto"/>
              <w:rPr>
                <w:rFonts w:ascii="Times New Roman" w:hAnsi="Times New Roman" w:cs="Times New Roman"/>
                <w:color w:val="000000"/>
                <w:sz w:val="24"/>
                <w:szCs w:val="24"/>
              </w:rPr>
            </w:pPr>
            <w:r w:rsidRPr="00B479AE">
              <w:rPr>
                <w:rFonts w:ascii="Times New Roman" w:hAnsi="Times New Roman" w:cs="Times New Roman"/>
                <w:color w:val="000000"/>
                <w:sz w:val="24"/>
                <w:szCs w:val="24"/>
              </w:rPr>
              <w:t>Netaikoma</w:t>
            </w:r>
          </w:p>
          <w:p w14:paraId="5B7310DD" w14:textId="2CC3D3E3" w:rsidR="00D65463" w:rsidRPr="00B0353B" w:rsidRDefault="00D65463" w:rsidP="00661022">
            <w:pPr>
              <w:pStyle w:val="Style2"/>
              <w:tabs>
                <w:tab w:val="clear" w:pos="720"/>
                <w:tab w:val="left" w:pos="567"/>
              </w:tabs>
              <w:spacing w:after="120" w:line="240" w:lineRule="exact"/>
              <w:ind w:left="0" w:firstLine="0"/>
              <w:rPr>
                <w:sz w:val="24"/>
              </w:rPr>
            </w:pPr>
          </w:p>
        </w:tc>
      </w:tr>
      <w:tr w:rsidR="00D65463" w:rsidRPr="00B479AE" w14:paraId="1EC1BA7A" w14:textId="77777777" w:rsidTr="005A6D50">
        <w:trPr>
          <w:trHeight w:val="300"/>
        </w:trPr>
        <w:tc>
          <w:tcPr>
            <w:tcW w:w="1418" w:type="pct"/>
            <w:gridSpan w:val="2"/>
          </w:tcPr>
          <w:p w14:paraId="7F8DF058"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9.7. Tiekėjui taikomos netesybos dėl pirkimo dokumentuose nustatytų kokybinių kriterijų </w:t>
            </w:r>
            <w:proofErr w:type="spellStart"/>
            <w:r w:rsidRPr="00B479AE">
              <w:rPr>
                <w:rFonts w:ascii="Times New Roman" w:hAnsi="Times New Roman" w:cs="Times New Roman"/>
                <w:b/>
                <w:bCs/>
                <w:sz w:val="24"/>
                <w:szCs w:val="24"/>
              </w:rPr>
              <w:t>nepasiekimo</w:t>
            </w:r>
            <w:proofErr w:type="spellEnd"/>
            <w:r w:rsidRPr="00B479AE">
              <w:rPr>
                <w:rFonts w:ascii="Times New Roman" w:hAnsi="Times New Roman" w:cs="Times New Roman"/>
                <w:b/>
                <w:bCs/>
                <w:sz w:val="24"/>
                <w:szCs w:val="24"/>
              </w:rPr>
              <w:t xml:space="preserve"> Sutarties vykdymo metu</w:t>
            </w:r>
          </w:p>
        </w:tc>
        <w:tc>
          <w:tcPr>
            <w:tcW w:w="3582" w:type="pct"/>
            <w:gridSpan w:val="2"/>
          </w:tcPr>
          <w:p w14:paraId="034A504A" w14:textId="77777777" w:rsidR="00D65463" w:rsidRPr="00B479AE" w:rsidRDefault="00D65463" w:rsidP="00B71124">
            <w:pPr>
              <w:spacing w:after="0" w:line="240" w:lineRule="auto"/>
              <w:rPr>
                <w:rFonts w:ascii="Times New Roman" w:hAnsi="Times New Roman" w:cs="Times New Roman"/>
                <w:color w:val="4472C4"/>
                <w:sz w:val="24"/>
                <w:szCs w:val="24"/>
              </w:rPr>
            </w:pPr>
            <w:r w:rsidRPr="00B479AE">
              <w:rPr>
                <w:rFonts w:ascii="Times New Roman" w:hAnsi="Times New Roman" w:cs="Times New Roman"/>
                <w:sz w:val="24"/>
                <w:szCs w:val="24"/>
              </w:rPr>
              <w:t xml:space="preserve">Netaikoma </w:t>
            </w:r>
          </w:p>
          <w:p w14:paraId="54F6E526" w14:textId="77777777" w:rsidR="00D65463" w:rsidRPr="00B479AE" w:rsidRDefault="00D65463" w:rsidP="00B71124">
            <w:pPr>
              <w:spacing w:after="0" w:line="240" w:lineRule="auto"/>
              <w:rPr>
                <w:rFonts w:ascii="Times New Roman" w:hAnsi="Times New Roman" w:cs="Times New Roman"/>
                <w:color w:val="4472C4"/>
                <w:sz w:val="24"/>
                <w:szCs w:val="24"/>
              </w:rPr>
            </w:pPr>
          </w:p>
        </w:tc>
      </w:tr>
      <w:tr w:rsidR="00D65463" w:rsidRPr="00B479AE" w14:paraId="42D17CF5" w14:textId="77777777" w:rsidTr="005A6D50">
        <w:trPr>
          <w:trHeight w:val="300"/>
        </w:trPr>
        <w:tc>
          <w:tcPr>
            <w:tcW w:w="1418" w:type="pct"/>
            <w:gridSpan w:val="2"/>
          </w:tcPr>
          <w:p w14:paraId="091B925F"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9.8. Tiekėjui taikomos netesybos dėl Sutarties įvykdymo užtikrinimo nepratęsimo</w:t>
            </w:r>
          </w:p>
        </w:tc>
        <w:tc>
          <w:tcPr>
            <w:tcW w:w="3582" w:type="pct"/>
            <w:gridSpan w:val="2"/>
          </w:tcPr>
          <w:p w14:paraId="01CAF4E5"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6221B960" w14:textId="77777777" w:rsidR="00D65463" w:rsidRPr="00B479AE" w:rsidRDefault="00D65463" w:rsidP="00B71124">
            <w:pPr>
              <w:spacing w:after="0" w:line="240" w:lineRule="auto"/>
              <w:rPr>
                <w:rFonts w:ascii="Times New Roman" w:hAnsi="Times New Roman" w:cs="Times New Roman"/>
                <w:color w:val="4472C4"/>
                <w:sz w:val="24"/>
                <w:szCs w:val="24"/>
              </w:rPr>
            </w:pPr>
          </w:p>
        </w:tc>
      </w:tr>
      <w:tr w:rsidR="00D65463" w:rsidRPr="00B479AE" w14:paraId="4018672C" w14:textId="77777777" w:rsidTr="005A6D50">
        <w:trPr>
          <w:trHeight w:val="300"/>
        </w:trPr>
        <w:tc>
          <w:tcPr>
            <w:tcW w:w="1418" w:type="pct"/>
            <w:gridSpan w:val="2"/>
          </w:tcPr>
          <w:p w14:paraId="79B38EC1"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9.9. Kitos netesybos</w:t>
            </w:r>
          </w:p>
        </w:tc>
        <w:tc>
          <w:tcPr>
            <w:tcW w:w="3582" w:type="pct"/>
            <w:gridSpan w:val="2"/>
          </w:tcPr>
          <w:p w14:paraId="78787473" w14:textId="1D6CF604" w:rsidR="00D65463" w:rsidRPr="00B0353B" w:rsidRDefault="00661022" w:rsidP="00B71124">
            <w:pPr>
              <w:spacing w:after="0" w:line="240" w:lineRule="auto"/>
              <w:jc w:val="both"/>
              <w:rPr>
                <w:rFonts w:ascii="Times New Roman" w:hAnsi="Times New Roman" w:cs="Times New Roman"/>
                <w:color w:val="4472C4"/>
                <w:sz w:val="24"/>
                <w:szCs w:val="24"/>
              </w:rPr>
            </w:pPr>
            <w:r w:rsidRPr="00661022">
              <w:rPr>
                <w:rFonts w:ascii="Times New Roman" w:hAnsi="Times New Roman" w:cs="Times New Roman"/>
                <w:color w:val="000000" w:themeColor="text1"/>
                <w:sz w:val="24"/>
              </w:rPr>
              <w:t>Netaikoma</w:t>
            </w:r>
          </w:p>
        </w:tc>
      </w:tr>
      <w:tr w:rsidR="00D65463" w:rsidRPr="00B479AE" w14:paraId="0583CD54" w14:textId="77777777" w:rsidTr="005A6D50">
        <w:trPr>
          <w:trHeight w:val="300"/>
        </w:trPr>
        <w:tc>
          <w:tcPr>
            <w:tcW w:w="5000" w:type="pct"/>
            <w:gridSpan w:val="4"/>
          </w:tcPr>
          <w:p w14:paraId="033AE585"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10. SUTARTIES GALIOJIMAS IR KEITIMAS</w:t>
            </w:r>
          </w:p>
        </w:tc>
      </w:tr>
      <w:tr w:rsidR="00D65463" w:rsidRPr="00B479AE" w14:paraId="3E6E34B6" w14:textId="77777777" w:rsidTr="005A6D50">
        <w:trPr>
          <w:trHeight w:val="300"/>
        </w:trPr>
        <w:tc>
          <w:tcPr>
            <w:tcW w:w="1418" w:type="pct"/>
            <w:gridSpan w:val="2"/>
          </w:tcPr>
          <w:p w14:paraId="2C68B0DD"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10.1. Sutarties sudarymas ir įsigaliojimas</w:t>
            </w:r>
          </w:p>
        </w:tc>
        <w:tc>
          <w:tcPr>
            <w:tcW w:w="3582" w:type="pct"/>
            <w:gridSpan w:val="2"/>
          </w:tcPr>
          <w:p w14:paraId="4755D23C" w14:textId="4A5F576C" w:rsidR="00D65463" w:rsidRPr="00661022" w:rsidRDefault="00354F0C" w:rsidP="00DF1C3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10.1.1. </w:t>
            </w:r>
            <w:r w:rsidR="00D65463" w:rsidRPr="00661022">
              <w:rPr>
                <w:rFonts w:ascii="Times New Roman" w:hAnsi="Times New Roman" w:cs="Times New Roman"/>
                <w:color w:val="000000" w:themeColor="text1"/>
                <w:sz w:val="24"/>
                <w:szCs w:val="24"/>
              </w:rPr>
              <w:t xml:space="preserve">Ši Sutartis laikoma sudaryta ir įsigalioja nuo Sutarties pasirašymo dienos (antrosios Šalies pasirašymo dieną). </w:t>
            </w:r>
          </w:p>
          <w:p w14:paraId="426F2F16" w14:textId="1A8C06EF" w:rsidR="00D65463" w:rsidRPr="00B479AE" w:rsidRDefault="00354F0C" w:rsidP="00DF1C36">
            <w:pPr>
              <w:spacing w:after="0" w:line="240" w:lineRule="auto"/>
              <w:rPr>
                <w:rFonts w:ascii="Times New Roman" w:hAnsi="Times New Roman" w:cs="Times New Roman"/>
                <w:color w:val="4472C4"/>
                <w:sz w:val="24"/>
                <w:szCs w:val="24"/>
              </w:rPr>
            </w:pPr>
            <w:r>
              <w:rPr>
                <w:rFonts w:ascii="Times New Roman" w:hAnsi="Times New Roman" w:cs="Times New Roman"/>
                <w:color w:val="000000" w:themeColor="text1"/>
                <w:sz w:val="24"/>
                <w:szCs w:val="24"/>
              </w:rPr>
              <w:t xml:space="preserve">10.1.2. </w:t>
            </w:r>
            <w:r w:rsidR="00D65463" w:rsidRPr="00661022">
              <w:rPr>
                <w:rFonts w:ascii="Times New Roman" w:hAnsi="Times New Roman" w:cs="Times New Roman"/>
                <w:color w:val="000000" w:themeColor="text1"/>
                <w:sz w:val="24"/>
                <w:szCs w:val="24"/>
              </w:rPr>
              <w:t xml:space="preserve">Sutartis </w:t>
            </w:r>
            <w:r w:rsidR="00D65463" w:rsidRPr="00354F0C">
              <w:rPr>
                <w:rFonts w:ascii="Times New Roman" w:hAnsi="Times New Roman" w:cs="Times New Roman"/>
                <w:sz w:val="24"/>
                <w:szCs w:val="24"/>
              </w:rPr>
              <w:t xml:space="preserve">galioja iki visiško prievolių įvykdymo (kol bus išnaudota </w:t>
            </w:r>
            <w:r w:rsidR="00D65463" w:rsidRPr="003028E6">
              <w:rPr>
                <w:rFonts w:ascii="Times New Roman" w:hAnsi="Times New Roman" w:cs="Times New Roman"/>
                <w:sz w:val="24"/>
                <w:szCs w:val="24"/>
              </w:rPr>
              <w:t xml:space="preserve">Pradinės Sutarties vertė, bet jos terminas negali būti ilgesnis kaip </w:t>
            </w:r>
            <w:r w:rsidR="00CC424A">
              <w:rPr>
                <w:rFonts w:ascii="Times New Roman" w:hAnsi="Times New Roman" w:cs="Times New Roman"/>
                <w:b/>
                <w:sz w:val="24"/>
                <w:szCs w:val="24"/>
              </w:rPr>
              <w:t>4</w:t>
            </w:r>
            <w:r w:rsidR="00294027">
              <w:rPr>
                <w:rFonts w:ascii="Times New Roman" w:hAnsi="Times New Roman" w:cs="Times New Roman"/>
                <w:b/>
                <w:sz w:val="24"/>
                <w:szCs w:val="24"/>
              </w:rPr>
              <w:t xml:space="preserve"> (keturi)</w:t>
            </w:r>
            <w:r w:rsidR="00661022" w:rsidRPr="003028E6">
              <w:rPr>
                <w:rFonts w:ascii="Times New Roman" w:hAnsi="Times New Roman" w:cs="Times New Roman"/>
                <w:b/>
                <w:sz w:val="24"/>
                <w:szCs w:val="24"/>
              </w:rPr>
              <w:t xml:space="preserve"> mėn.</w:t>
            </w:r>
            <w:r w:rsidR="00D65463" w:rsidRPr="003028E6">
              <w:rPr>
                <w:rFonts w:ascii="Times New Roman" w:hAnsi="Times New Roman" w:cs="Times New Roman"/>
                <w:sz w:val="24"/>
                <w:szCs w:val="24"/>
              </w:rPr>
              <w:t>, skaičiuojant</w:t>
            </w:r>
            <w:r w:rsidR="00D65463" w:rsidRPr="00354F0C">
              <w:rPr>
                <w:rFonts w:ascii="Times New Roman" w:hAnsi="Times New Roman" w:cs="Times New Roman"/>
                <w:sz w:val="24"/>
                <w:szCs w:val="24"/>
              </w:rPr>
              <w:t xml:space="preserve"> nuo Sutarties  nurodytos Prekių tiekimo pradžios. </w:t>
            </w:r>
          </w:p>
        </w:tc>
      </w:tr>
      <w:tr w:rsidR="00D65463" w:rsidRPr="00B479AE" w14:paraId="48E4849C" w14:textId="77777777" w:rsidTr="005A6D50">
        <w:trPr>
          <w:trHeight w:val="300"/>
        </w:trPr>
        <w:tc>
          <w:tcPr>
            <w:tcW w:w="1418" w:type="pct"/>
            <w:gridSpan w:val="2"/>
          </w:tcPr>
          <w:p w14:paraId="24E8FC2A"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10.2. Sutarties galiojimo termino pratęsimas</w:t>
            </w:r>
          </w:p>
        </w:tc>
        <w:tc>
          <w:tcPr>
            <w:tcW w:w="3582" w:type="pct"/>
            <w:gridSpan w:val="2"/>
          </w:tcPr>
          <w:p w14:paraId="191EAD21" w14:textId="40409FB0" w:rsidR="00D65463" w:rsidRPr="00B479AE" w:rsidRDefault="007B1B5D"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Netaikoma</w:t>
            </w:r>
            <w:r w:rsidR="00D65463" w:rsidRPr="00B479AE">
              <w:rPr>
                <w:rFonts w:ascii="Times New Roman" w:hAnsi="Times New Roman" w:cs="Times New Roman"/>
                <w:color w:val="FF0000"/>
                <w:sz w:val="24"/>
                <w:szCs w:val="24"/>
              </w:rPr>
              <w:t xml:space="preserve"> </w:t>
            </w:r>
          </w:p>
        </w:tc>
      </w:tr>
      <w:tr w:rsidR="00D65463" w:rsidRPr="00B479AE" w14:paraId="42F09E58" w14:textId="77777777" w:rsidTr="005A6D50">
        <w:trPr>
          <w:trHeight w:val="300"/>
        </w:trPr>
        <w:tc>
          <w:tcPr>
            <w:tcW w:w="5000" w:type="pct"/>
            <w:gridSpan w:val="4"/>
          </w:tcPr>
          <w:p w14:paraId="01C0224D"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11. SUTARTIES NUTRAUKIMAS</w:t>
            </w:r>
          </w:p>
        </w:tc>
      </w:tr>
      <w:tr w:rsidR="00D65463" w:rsidRPr="00B479AE" w14:paraId="05DA53CD" w14:textId="77777777" w:rsidTr="005A6D50">
        <w:trPr>
          <w:trHeight w:val="300"/>
        </w:trPr>
        <w:tc>
          <w:tcPr>
            <w:tcW w:w="1328" w:type="pct"/>
          </w:tcPr>
          <w:p w14:paraId="23F75C8E"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11.1. Sutarties nutraukimo pagrindai</w:t>
            </w:r>
          </w:p>
        </w:tc>
        <w:tc>
          <w:tcPr>
            <w:tcW w:w="3672" w:type="pct"/>
            <w:gridSpan w:val="3"/>
          </w:tcPr>
          <w:p w14:paraId="63A6821C" w14:textId="46A9947D" w:rsidR="00D65463" w:rsidRPr="00654378"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11.1.1. </w:t>
            </w:r>
            <w:r w:rsidR="00D65463" w:rsidRPr="00B479AE">
              <w:rPr>
                <w:rFonts w:ascii="Times New Roman" w:hAnsi="Times New Roman" w:cs="Times New Roman"/>
                <w:sz w:val="24"/>
                <w:szCs w:val="24"/>
              </w:rPr>
              <w:t>Sutartis gali būti nutraukiama rašytiniu Šalių susitarimu arba vienašališkai, Bendros</w:t>
            </w:r>
            <w:r w:rsidR="00D65463">
              <w:rPr>
                <w:rFonts w:ascii="Times New Roman" w:hAnsi="Times New Roman" w:cs="Times New Roman"/>
                <w:sz w:val="24"/>
                <w:szCs w:val="24"/>
              </w:rPr>
              <w:t>iose sąlygose nustatyta tvarka.</w:t>
            </w:r>
          </w:p>
        </w:tc>
      </w:tr>
      <w:tr w:rsidR="00D65463" w:rsidRPr="00B479AE" w14:paraId="5A9B2479" w14:textId="77777777" w:rsidTr="005A6D50">
        <w:trPr>
          <w:trHeight w:val="300"/>
        </w:trPr>
        <w:tc>
          <w:tcPr>
            <w:tcW w:w="1328" w:type="pct"/>
          </w:tcPr>
          <w:p w14:paraId="23CD9AF8"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11.2. Esminiai Sutarties pažeidimai</w:t>
            </w:r>
          </w:p>
          <w:p w14:paraId="21BED81D" w14:textId="77777777" w:rsidR="00D65463" w:rsidRPr="00B479AE" w:rsidRDefault="00D65463" w:rsidP="00B71124">
            <w:pPr>
              <w:spacing w:after="0" w:line="240" w:lineRule="auto"/>
              <w:rPr>
                <w:rFonts w:ascii="Times New Roman" w:hAnsi="Times New Roman" w:cs="Times New Roman"/>
                <w:b/>
                <w:bCs/>
                <w:sz w:val="24"/>
                <w:szCs w:val="24"/>
              </w:rPr>
            </w:pPr>
          </w:p>
        </w:tc>
        <w:tc>
          <w:tcPr>
            <w:tcW w:w="3672" w:type="pct"/>
            <w:gridSpan w:val="3"/>
          </w:tcPr>
          <w:p w14:paraId="317596F8" w14:textId="77777777" w:rsidR="00D65463" w:rsidRPr="00354F0C" w:rsidRDefault="00D65463" w:rsidP="00B71124">
            <w:pPr>
              <w:spacing w:after="0" w:line="240" w:lineRule="auto"/>
              <w:rPr>
                <w:rFonts w:ascii="Times New Roman" w:hAnsi="Times New Roman" w:cs="Times New Roman"/>
                <w:sz w:val="24"/>
                <w:szCs w:val="24"/>
              </w:rPr>
            </w:pPr>
            <w:r w:rsidRPr="00354F0C">
              <w:rPr>
                <w:rFonts w:ascii="Times New Roman" w:hAnsi="Times New Roman" w:cs="Times New Roman"/>
                <w:sz w:val="24"/>
                <w:szCs w:val="24"/>
              </w:rPr>
              <w:t>11.2.1. jeigu Tiekėjas nevykdo prisiimtų įsipareigojimų už Sutartyje nustatytą Sutarties kainą;</w:t>
            </w:r>
          </w:p>
          <w:p w14:paraId="072D780C" w14:textId="77777777" w:rsidR="00D65463" w:rsidRPr="00354F0C" w:rsidRDefault="00D65463" w:rsidP="00B71124">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354F0C">
              <w:rPr>
                <w:rFonts w:ascii="Times New Roman" w:eastAsia="Arial" w:hAnsi="Times New Roman" w:cs="Times New Roman"/>
                <w:sz w:val="24"/>
                <w:szCs w:val="24"/>
                <w:lang w:val="lt"/>
              </w:rPr>
              <w:t>11.2.2. jeigu Tiekėjas pažeidžia Prekių pristatymo terminus ir priskaičiuotų netesybų už vėlavimą suma viršija 20 (dvidešimt) proc. Pradinės sutarties vertės;</w:t>
            </w:r>
          </w:p>
          <w:p w14:paraId="76631090" w14:textId="77777777" w:rsidR="00D65463" w:rsidRPr="00354F0C" w:rsidRDefault="00D65463" w:rsidP="00B71124">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354F0C">
              <w:rPr>
                <w:rFonts w:ascii="Times New Roman" w:eastAsia="Arial" w:hAnsi="Times New Roman" w:cs="Times New Roman"/>
                <w:sz w:val="24"/>
                <w:szCs w:val="24"/>
                <w:lang w:val="lt"/>
              </w:rPr>
              <w:t>11.2.3. Tiekėjas pažeidžia Prekių pristatymo terminus ir dėl Prekių pristatymo vėlavimo Prekės tampa nebereikalingos;</w:t>
            </w:r>
          </w:p>
          <w:p w14:paraId="517F6AF5" w14:textId="77777777" w:rsidR="00D65463" w:rsidRPr="00354F0C" w:rsidRDefault="00D65463" w:rsidP="00B71124">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354F0C">
              <w:rPr>
                <w:rFonts w:ascii="Times New Roman" w:eastAsia="Arial" w:hAnsi="Times New Roman" w:cs="Times New Roman"/>
                <w:sz w:val="24"/>
                <w:szCs w:val="24"/>
                <w:lang w:val="lt"/>
              </w:rPr>
              <w:t>11.2.4. Tiekėjas daugiau kaip 2 (du) kartus pristato Prekes, kurios neatitinka Sutartyje ir (ar) Įstatymuose nustatytų reikalavimų Prekėms;</w:t>
            </w:r>
          </w:p>
          <w:p w14:paraId="06E6AD83" w14:textId="31541DDF" w:rsidR="00D65463" w:rsidRPr="00354F0C" w:rsidRDefault="00D65463" w:rsidP="00354F0C">
            <w:pPr>
              <w:tabs>
                <w:tab w:val="left" w:pos="567"/>
                <w:tab w:val="left" w:pos="851"/>
                <w:tab w:val="left" w:pos="992"/>
                <w:tab w:val="left" w:pos="1134"/>
              </w:tabs>
              <w:spacing w:after="0" w:line="240" w:lineRule="auto"/>
              <w:jc w:val="both"/>
              <w:rPr>
                <w:rFonts w:ascii="Times New Roman" w:eastAsia="Arial" w:hAnsi="Times New Roman" w:cs="Times New Roman"/>
                <w:color w:val="FF0000"/>
                <w:sz w:val="24"/>
                <w:szCs w:val="24"/>
                <w:lang w:val="lt"/>
              </w:rPr>
            </w:pPr>
            <w:r w:rsidRPr="00354F0C">
              <w:rPr>
                <w:rFonts w:ascii="Times New Roman" w:eastAsia="Arial" w:hAnsi="Times New Roman" w:cs="Times New Roman"/>
                <w:sz w:val="24"/>
                <w:szCs w:val="24"/>
                <w:lang w:val="lt"/>
              </w:rPr>
              <w:t>11.2.6. Tiekėjas pažeidžia šios Sutarties nuostatas, reglamentuojančias konkurenciją, intelektinės nuosavybės ar konfid</w:t>
            </w:r>
            <w:r w:rsidR="00354F0C" w:rsidRPr="00354F0C">
              <w:rPr>
                <w:rFonts w:ascii="Times New Roman" w:eastAsia="Arial" w:hAnsi="Times New Roman" w:cs="Times New Roman"/>
                <w:sz w:val="24"/>
                <w:szCs w:val="24"/>
                <w:lang w:val="lt"/>
              </w:rPr>
              <w:t>encialios informacijos valdymą;</w:t>
            </w:r>
          </w:p>
        </w:tc>
      </w:tr>
      <w:tr w:rsidR="00D65463" w:rsidRPr="00B479AE" w14:paraId="1B285338" w14:textId="77777777" w:rsidTr="005A6D50">
        <w:trPr>
          <w:trHeight w:val="300"/>
        </w:trPr>
        <w:tc>
          <w:tcPr>
            <w:tcW w:w="5000" w:type="pct"/>
            <w:gridSpan w:val="4"/>
          </w:tcPr>
          <w:p w14:paraId="0CD32468" w14:textId="77777777" w:rsidR="00D65463" w:rsidRPr="00B479AE" w:rsidRDefault="00D65463" w:rsidP="00B71124">
            <w:pPr>
              <w:spacing w:after="0" w:line="240" w:lineRule="auto"/>
              <w:jc w:val="center"/>
              <w:rPr>
                <w:rFonts w:ascii="Times New Roman" w:hAnsi="Times New Roman" w:cs="Times New Roman"/>
                <w:sz w:val="24"/>
                <w:szCs w:val="24"/>
              </w:rPr>
            </w:pPr>
            <w:r w:rsidRPr="00B479AE">
              <w:rPr>
                <w:rFonts w:ascii="Times New Roman" w:hAnsi="Times New Roman" w:cs="Times New Roman"/>
                <w:b/>
                <w:bCs/>
                <w:sz w:val="24"/>
                <w:szCs w:val="24"/>
              </w:rPr>
              <w:t xml:space="preserve">12. APLINKOSAUGINIAI IR SOCIALINIAI KRITERIJAI </w:t>
            </w:r>
            <w:r w:rsidRPr="00B479AE">
              <w:rPr>
                <w:rFonts w:ascii="Times New Roman" w:hAnsi="Times New Roman" w:cs="Times New Roman"/>
                <w:sz w:val="24"/>
                <w:szCs w:val="24"/>
              </w:rPr>
              <w:t>(taikoma, jeigu aplinkosauginiai ir (arba) socialiniai kriterijai nustatomi kaip Sutarties vykdymo sąlygos)</w:t>
            </w:r>
          </w:p>
        </w:tc>
      </w:tr>
      <w:tr w:rsidR="00D65463" w:rsidRPr="00B479AE" w14:paraId="2246A2CC" w14:textId="77777777" w:rsidTr="005A6D50">
        <w:trPr>
          <w:trHeight w:val="300"/>
        </w:trPr>
        <w:tc>
          <w:tcPr>
            <w:tcW w:w="1328" w:type="pct"/>
          </w:tcPr>
          <w:p w14:paraId="750D4FFA" w14:textId="77777777" w:rsidR="00D65463" w:rsidRPr="00354F0C" w:rsidRDefault="00D65463" w:rsidP="00B71124">
            <w:pPr>
              <w:spacing w:after="0" w:line="240" w:lineRule="auto"/>
              <w:rPr>
                <w:rFonts w:ascii="Times New Roman" w:hAnsi="Times New Roman" w:cs="Times New Roman"/>
                <w:b/>
                <w:bCs/>
                <w:sz w:val="24"/>
                <w:szCs w:val="24"/>
              </w:rPr>
            </w:pPr>
            <w:r w:rsidRPr="00354F0C">
              <w:rPr>
                <w:rFonts w:ascii="Times New Roman" w:hAnsi="Times New Roman" w:cs="Times New Roman"/>
                <w:b/>
                <w:bCs/>
                <w:sz w:val="24"/>
                <w:szCs w:val="24"/>
              </w:rPr>
              <w:t>12.1. Aplinkosauginių kriterijų nustatymo teisinis pagrindas</w:t>
            </w:r>
          </w:p>
        </w:tc>
        <w:tc>
          <w:tcPr>
            <w:tcW w:w="3672" w:type="pct"/>
            <w:gridSpan w:val="3"/>
          </w:tcPr>
          <w:p w14:paraId="1AC21259" w14:textId="05444877" w:rsidR="00D65463" w:rsidRPr="003028E6" w:rsidRDefault="00354F0C" w:rsidP="00EC782C">
            <w:pPr>
              <w:spacing w:after="0" w:line="240" w:lineRule="auto"/>
              <w:jc w:val="both"/>
              <w:rPr>
                <w:rFonts w:ascii="Times New Roman" w:hAnsi="Times New Roman" w:cs="Times New Roman"/>
                <w:b/>
                <w:bCs/>
                <w:sz w:val="24"/>
                <w:szCs w:val="24"/>
              </w:rPr>
            </w:pPr>
            <w:r w:rsidRPr="003028E6">
              <w:rPr>
                <w:rFonts w:ascii="Times New Roman" w:hAnsi="Times New Roman" w:cs="Times New Roman"/>
                <w:sz w:val="24"/>
                <w:szCs w:val="24"/>
                <w:shd w:val="clear" w:color="auto" w:fill="FFFFFF"/>
              </w:rPr>
              <w:t xml:space="preserve">12.1.1. </w:t>
            </w:r>
            <w:r w:rsidR="00D65463" w:rsidRPr="003028E6">
              <w:rPr>
                <w:rFonts w:ascii="Times New Roman" w:hAnsi="Times New Roman" w:cs="Times New Roman"/>
                <w:sz w:val="24"/>
                <w:szCs w:val="24"/>
                <w:shd w:val="clear" w:color="auto" w:fill="FFFFFF"/>
              </w:rPr>
              <w:t xml:space="preserve">Aplinkosauginiai kriterijai Prekėms nustatomi vadovaujantis </w:t>
            </w:r>
            <w:r w:rsidR="00D65463" w:rsidRPr="003028E6">
              <w:rPr>
                <w:rFonts w:ascii="Times New Roman" w:hAnsi="Times New Roman" w:cs="Times New Roman"/>
                <w:sz w:val="24"/>
                <w:szCs w:val="24"/>
              </w:rPr>
              <w:t>Aplinkos apsaugos kriterijų taikymo, vykdant žaliuosius pirkimus, tvarkos aprašo, patvirtinto 2011 m. birželio 28 d. įsakymu D1-508</w:t>
            </w:r>
            <w:r w:rsidR="00D65463" w:rsidRPr="003028E6">
              <w:rPr>
                <w:rFonts w:ascii="Times New Roman" w:hAnsi="Times New Roman" w:cs="Times New Roman"/>
                <w:sz w:val="24"/>
                <w:szCs w:val="24"/>
                <w:shd w:val="clear" w:color="auto" w:fill="FFFFFF"/>
              </w:rPr>
              <w:t xml:space="preserve"> „Dėl Aplinkos apsaugos kriterijų taikymo, vykdant žaliuosius pirkimus, tvarkos aprašo patvirtinimo“ (toliau – Tvarkos aprašas) </w:t>
            </w:r>
            <w:r w:rsidR="00EC782C">
              <w:rPr>
                <w:rFonts w:ascii="Times New Roman" w:hAnsi="Times New Roman" w:cs="Times New Roman"/>
                <w:sz w:val="24"/>
                <w:szCs w:val="24"/>
                <w:shd w:val="clear" w:color="auto" w:fill="FFFFFF"/>
              </w:rPr>
              <w:t>4.1 papunkčiu.</w:t>
            </w:r>
            <w:r w:rsidR="00D65463" w:rsidRPr="003028E6">
              <w:rPr>
                <w:rFonts w:ascii="Times New Roman" w:hAnsi="Times New Roman" w:cs="Times New Roman"/>
                <w:sz w:val="24"/>
                <w:szCs w:val="24"/>
              </w:rPr>
              <w:t> </w:t>
            </w:r>
          </w:p>
        </w:tc>
      </w:tr>
      <w:tr w:rsidR="00D65463" w:rsidRPr="00B479AE" w14:paraId="7873857D" w14:textId="77777777" w:rsidTr="005A6D50">
        <w:trPr>
          <w:trHeight w:val="300"/>
        </w:trPr>
        <w:tc>
          <w:tcPr>
            <w:tcW w:w="1328" w:type="pct"/>
          </w:tcPr>
          <w:p w14:paraId="0AE02402" w14:textId="77777777" w:rsidR="00D65463" w:rsidRPr="00354F0C" w:rsidRDefault="00D65463" w:rsidP="00B71124">
            <w:pPr>
              <w:spacing w:after="0" w:line="240" w:lineRule="auto"/>
              <w:rPr>
                <w:rFonts w:ascii="Times New Roman" w:hAnsi="Times New Roman" w:cs="Times New Roman"/>
                <w:b/>
                <w:bCs/>
                <w:sz w:val="24"/>
                <w:szCs w:val="24"/>
              </w:rPr>
            </w:pPr>
            <w:r w:rsidRPr="00354F0C">
              <w:rPr>
                <w:rFonts w:ascii="Times New Roman" w:hAnsi="Times New Roman" w:cs="Times New Roman"/>
                <w:b/>
                <w:bCs/>
                <w:sz w:val="24"/>
                <w:szCs w:val="24"/>
              </w:rPr>
              <w:t xml:space="preserve">12.2. </w:t>
            </w:r>
            <w:r w:rsidRPr="00354F0C">
              <w:rPr>
                <w:rFonts w:ascii="Times New Roman" w:hAnsi="Times New Roman" w:cs="Times New Roman"/>
                <w:b/>
                <w:bCs/>
                <w:sz w:val="24"/>
                <w:szCs w:val="24"/>
                <w:shd w:val="clear" w:color="auto" w:fill="FFFFFF"/>
              </w:rPr>
              <w:t>Su Prekių pakuotėmis susiję aplinkosauginiai kriterijai</w:t>
            </w:r>
            <w:r w:rsidRPr="00354F0C">
              <w:rPr>
                <w:rFonts w:ascii="Times New Roman" w:hAnsi="Times New Roman" w:cs="Times New Roman"/>
                <w:b/>
                <w:bCs/>
                <w:sz w:val="24"/>
                <w:szCs w:val="24"/>
              </w:rPr>
              <w:t xml:space="preserve"> </w:t>
            </w:r>
          </w:p>
        </w:tc>
        <w:tc>
          <w:tcPr>
            <w:tcW w:w="3672" w:type="pct"/>
            <w:gridSpan w:val="3"/>
          </w:tcPr>
          <w:p w14:paraId="40437F32" w14:textId="29E7B1C4" w:rsidR="00D65463" w:rsidRPr="003028E6" w:rsidRDefault="00354F0C" w:rsidP="001B4173">
            <w:pPr>
              <w:spacing w:after="0" w:line="240" w:lineRule="auto"/>
              <w:jc w:val="both"/>
              <w:rPr>
                <w:rFonts w:ascii="Times New Roman" w:hAnsi="Times New Roman" w:cs="Times New Roman"/>
                <w:sz w:val="24"/>
                <w:szCs w:val="24"/>
              </w:rPr>
            </w:pPr>
            <w:r w:rsidRPr="003028E6">
              <w:rPr>
                <w:rFonts w:ascii="Times New Roman" w:hAnsi="Times New Roman" w:cs="Times New Roman"/>
                <w:sz w:val="24"/>
                <w:szCs w:val="24"/>
              </w:rPr>
              <w:t xml:space="preserve">12.2.1. </w:t>
            </w:r>
            <w:r w:rsidR="00EC782C" w:rsidRPr="00206D0B">
              <w:rPr>
                <w:rFonts w:ascii="Times New Roman" w:eastAsia="Times New Roman" w:hAnsi="Times New Roman" w:cs="Times New Roman"/>
                <w:kern w:val="2"/>
                <w:sz w:val="24"/>
                <w:szCs w:val="20"/>
                <w:shd w:val="clear" w:color="auto" w:fill="FFFFFF"/>
                <w:lang w:eastAsia="en-US"/>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00EC782C" w:rsidRPr="00206D0B">
              <w:rPr>
                <w:rFonts w:ascii="Times New Roman" w:eastAsia="Times New Roman" w:hAnsi="Times New Roman" w:cs="Times New Roman"/>
                <w:kern w:val="2"/>
                <w:sz w:val="24"/>
                <w:szCs w:val="20"/>
                <w:shd w:val="clear" w:color="auto" w:fill="FFFFFF"/>
                <w:lang w:eastAsia="en-US"/>
              </w:rPr>
              <w:t>perdirbamumą</w:t>
            </w:r>
            <w:proofErr w:type="spellEnd"/>
            <w:r w:rsidR="00EC782C" w:rsidRPr="00206D0B">
              <w:rPr>
                <w:rFonts w:ascii="Times New Roman" w:eastAsia="Times New Roman" w:hAnsi="Times New Roman" w:cs="Times New Roman"/>
                <w:kern w:val="2"/>
                <w:sz w:val="24"/>
                <w:szCs w:val="20"/>
                <w:shd w:val="clear" w:color="auto" w:fill="FFFFFF"/>
                <w:lang w:eastAsia="en-US"/>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w:t>
            </w:r>
            <w:r w:rsidR="00EC782C" w:rsidRPr="001B4173">
              <w:rPr>
                <w:rFonts w:ascii="Times New Roman" w:eastAsia="Times New Roman" w:hAnsi="Times New Roman" w:cs="Times New Roman"/>
                <w:kern w:val="2"/>
                <w:sz w:val="24"/>
                <w:szCs w:val="24"/>
                <w:shd w:val="clear" w:color="auto" w:fill="FFFFFF"/>
                <w:lang w:eastAsia="en-US"/>
              </w:rPr>
              <w:t>pateiktus įrodymus dėl šiame punkte nustatytų reikalavimų laikymosi.</w:t>
            </w:r>
            <w:r w:rsidR="001B4173" w:rsidRPr="001B4173">
              <w:rPr>
                <w:rFonts w:ascii="Times New Roman" w:eastAsia="Times New Roman" w:hAnsi="Times New Roman" w:cs="Times New Roman"/>
                <w:kern w:val="2"/>
                <w:sz w:val="24"/>
                <w:szCs w:val="24"/>
                <w:shd w:val="clear" w:color="auto" w:fill="FFFFFF"/>
                <w:lang w:eastAsia="en-US"/>
              </w:rPr>
              <w:t xml:space="preserve"> </w:t>
            </w:r>
            <w:r w:rsidR="001B4173" w:rsidRPr="001B4173">
              <w:rPr>
                <w:rFonts w:ascii="Times New Roman" w:hAnsi="Times New Roman" w:cs="Times New Roman"/>
                <w:kern w:val="2"/>
                <w:sz w:val="24"/>
                <w:szCs w:val="24"/>
                <w:shd w:val="clear" w:color="auto" w:fill="FFFFFF"/>
              </w:rPr>
              <w:t>Nustačius, kad Tiekėjas šiame punkte nustatytų reikalavimų nesilaiko, už Prekių priėmimą atsakingas Pirkėjo atstovas turi teisę Prekių nepriimti ir laikyti, kad Prekės turi trūkumų</w:t>
            </w:r>
            <w:r w:rsidR="001B4173" w:rsidRPr="001B4173">
              <w:rPr>
                <w:rFonts w:ascii="Times New Roman" w:hAnsi="Times New Roman" w:cs="Times New Roman"/>
                <w:kern w:val="2"/>
                <w:sz w:val="24"/>
                <w:szCs w:val="24"/>
              </w:rPr>
              <w:t>, kuri</w:t>
            </w:r>
            <w:r w:rsidR="001B4173">
              <w:rPr>
                <w:rFonts w:ascii="Times New Roman" w:hAnsi="Times New Roman" w:cs="Times New Roman"/>
                <w:kern w:val="2"/>
                <w:sz w:val="24"/>
                <w:szCs w:val="24"/>
              </w:rPr>
              <w:t>uos Tiekėjas privalo ištaisyti.</w:t>
            </w:r>
          </w:p>
        </w:tc>
      </w:tr>
      <w:tr w:rsidR="00D65463" w:rsidRPr="00B479AE" w14:paraId="623BD3F5" w14:textId="77777777" w:rsidTr="005A6D50">
        <w:trPr>
          <w:trHeight w:val="300"/>
        </w:trPr>
        <w:tc>
          <w:tcPr>
            <w:tcW w:w="1328" w:type="pct"/>
          </w:tcPr>
          <w:p w14:paraId="02D514EF"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12.3. </w:t>
            </w:r>
            <w:r w:rsidRPr="00B479AE">
              <w:rPr>
                <w:rFonts w:ascii="Times New Roman" w:hAnsi="Times New Roman" w:cs="Times New Roman"/>
                <w:b/>
                <w:bCs/>
                <w:sz w:val="24"/>
                <w:szCs w:val="24"/>
                <w:shd w:val="clear" w:color="auto" w:fill="FFFFFF"/>
              </w:rPr>
              <w:t>Su Prekių pristatymu susiję aplinkosauginiai kriterijai</w:t>
            </w:r>
            <w:r w:rsidRPr="00B479AE">
              <w:rPr>
                <w:rFonts w:ascii="Times New Roman" w:hAnsi="Times New Roman" w:cs="Times New Roman"/>
                <w:color w:val="008080"/>
                <w:sz w:val="24"/>
                <w:szCs w:val="24"/>
                <w:u w:val="single"/>
                <w:shd w:val="clear" w:color="auto" w:fill="FFFFFF"/>
              </w:rPr>
              <w:t xml:space="preserve"> </w:t>
            </w:r>
          </w:p>
        </w:tc>
        <w:tc>
          <w:tcPr>
            <w:tcW w:w="3672" w:type="pct"/>
            <w:gridSpan w:val="3"/>
          </w:tcPr>
          <w:p w14:paraId="4390C680"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241C06C1"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3CA66A57" w14:textId="77777777" w:rsidTr="005A6D50">
        <w:trPr>
          <w:trHeight w:val="300"/>
        </w:trPr>
        <w:tc>
          <w:tcPr>
            <w:tcW w:w="1328" w:type="pct"/>
          </w:tcPr>
          <w:p w14:paraId="2C3F4089"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12.4. </w:t>
            </w:r>
            <w:r w:rsidRPr="00B479AE">
              <w:rPr>
                <w:rFonts w:ascii="Times New Roman" w:hAnsi="Times New Roman" w:cs="Times New Roman"/>
                <w:b/>
                <w:bCs/>
                <w:sz w:val="24"/>
                <w:szCs w:val="24"/>
                <w:shd w:val="clear" w:color="auto" w:fill="FFFFFF"/>
              </w:rPr>
              <w:t>Su Prekėmis susijusių paslaugų (pavyzdžiui, montavimo, apmokymo ir kitos parengimui naudoti skirtos paslaugos) teikimu susiję aplinkosauginiai k</w:t>
            </w:r>
            <w:r w:rsidRPr="00B479AE">
              <w:rPr>
                <w:rFonts w:ascii="Times New Roman" w:hAnsi="Times New Roman" w:cs="Times New Roman"/>
                <w:b/>
                <w:sz w:val="24"/>
                <w:szCs w:val="24"/>
                <w:shd w:val="clear" w:color="auto" w:fill="FFFFFF"/>
              </w:rPr>
              <w:t>riterijai</w:t>
            </w:r>
          </w:p>
        </w:tc>
        <w:tc>
          <w:tcPr>
            <w:tcW w:w="3672" w:type="pct"/>
            <w:gridSpan w:val="3"/>
          </w:tcPr>
          <w:p w14:paraId="119B9C24"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19C1D8CA"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0475C535" w14:textId="77777777" w:rsidTr="005A6D50">
        <w:trPr>
          <w:trHeight w:val="300"/>
        </w:trPr>
        <w:tc>
          <w:tcPr>
            <w:tcW w:w="1328" w:type="pct"/>
          </w:tcPr>
          <w:p w14:paraId="574A64D8"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12.5. Su perkamomis Prekėmis susiję socialiniai kriterijai</w:t>
            </w:r>
          </w:p>
        </w:tc>
        <w:tc>
          <w:tcPr>
            <w:tcW w:w="3672" w:type="pct"/>
            <w:gridSpan w:val="3"/>
          </w:tcPr>
          <w:p w14:paraId="5C0B991E" w14:textId="77777777" w:rsidR="00D65463" w:rsidRPr="00B479AE" w:rsidRDefault="00D65463" w:rsidP="00B71124">
            <w:pPr>
              <w:spacing w:after="0" w:line="240" w:lineRule="auto"/>
              <w:rPr>
                <w:rFonts w:ascii="Times New Roman" w:hAnsi="Times New Roman" w:cs="Times New Roman"/>
                <w:color w:val="000000"/>
                <w:sz w:val="24"/>
                <w:szCs w:val="24"/>
                <w:shd w:val="clear" w:color="auto" w:fill="FFFFFF"/>
              </w:rPr>
            </w:pPr>
            <w:r w:rsidRPr="00B479AE">
              <w:rPr>
                <w:rFonts w:ascii="Times New Roman" w:hAnsi="Times New Roman" w:cs="Times New Roman"/>
                <w:color w:val="000000"/>
                <w:sz w:val="24"/>
                <w:szCs w:val="24"/>
                <w:shd w:val="clear" w:color="auto" w:fill="FFFFFF"/>
              </w:rPr>
              <w:t>Netaikoma</w:t>
            </w:r>
          </w:p>
          <w:p w14:paraId="43FE0E42" w14:textId="77777777" w:rsidR="00D65463" w:rsidRPr="00B479AE" w:rsidRDefault="00D65463" w:rsidP="00B71124">
            <w:pPr>
              <w:spacing w:after="0" w:line="240" w:lineRule="auto"/>
              <w:rPr>
                <w:rFonts w:ascii="Times New Roman" w:hAnsi="Times New Roman" w:cs="Times New Roman"/>
                <w:color w:val="0070C0"/>
                <w:sz w:val="24"/>
                <w:szCs w:val="24"/>
              </w:rPr>
            </w:pPr>
          </w:p>
        </w:tc>
      </w:tr>
      <w:tr w:rsidR="00D65463" w:rsidRPr="00B479AE" w14:paraId="58178F24" w14:textId="77777777" w:rsidTr="005A6D50">
        <w:trPr>
          <w:trHeight w:val="300"/>
        </w:trPr>
        <w:tc>
          <w:tcPr>
            <w:tcW w:w="5000" w:type="pct"/>
            <w:gridSpan w:val="4"/>
          </w:tcPr>
          <w:p w14:paraId="351B43D1" w14:textId="77777777" w:rsidR="00D65463" w:rsidRPr="00DF1C36" w:rsidRDefault="00D65463" w:rsidP="00B71124">
            <w:pPr>
              <w:spacing w:after="0" w:line="240" w:lineRule="auto"/>
              <w:jc w:val="center"/>
              <w:rPr>
                <w:rFonts w:ascii="Times New Roman" w:hAnsi="Times New Roman" w:cs="Times New Roman"/>
                <w:b/>
                <w:bCs/>
                <w:sz w:val="24"/>
                <w:szCs w:val="24"/>
              </w:rPr>
            </w:pPr>
            <w:r w:rsidRPr="00DF1C36">
              <w:rPr>
                <w:rFonts w:ascii="Times New Roman" w:hAnsi="Times New Roman" w:cs="Times New Roman"/>
                <w:b/>
                <w:bCs/>
                <w:sz w:val="24"/>
                <w:szCs w:val="24"/>
              </w:rPr>
              <w:t xml:space="preserve">13. BENDRŲJŲ SĄLYGŲ PAKEITIMAI IR PAPILDYMAI </w:t>
            </w:r>
          </w:p>
          <w:p w14:paraId="7205804A" w14:textId="77777777" w:rsidR="00D65463" w:rsidRPr="00DF1C36" w:rsidRDefault="00D65463" w:rsidP="00B71124">
            <w:pPr>
              <w:spacing w:after="0" w:line="240" w:lineRule="auto"/>
              <w:jc w:val="center"/>
              <w:rPr>
                <w:rFonts w:ascii="Times New Roman" w:hAnsi="Times New Roman" w:cs="Times New Roman"/>
                <w:sz w:val="24"/>
                <w:szCs w:val="24"/>
              </w:rPr>
            </w:pPr>
            <w:r w:rsidRPr="00DF1C36">
              <w:rPr>
                <w:rFonts w:ascii="Times New Roman" w:hAnsi="Times New Roman" w:cs="Times New Roman"/>
                <w:sz w:val="24"/>
                <w:szCs w:val="24"/>
              </w:rPr>
              <w:t xml:space="preserve">(jeigu būtina dėl konkretaus Sutarties dalyko specifikos) </w:t>
            </w:r>
          </w:p>
        </w:tc>
      </w:tr>
      <w:tr w:rsidR="00D65463" w:rsidRPr="00B479AE" w14:paraId="1C7B936E" w14:textId="77777777" w:rsidTr="005A6D50">
        <w:trPr>
          <w:trHeight w:val="300"/>
        </w:trPr>
        <w:tc>
          <w:tcPr>
            <w:tcW w:w="1328" w:type="pct"/>
          </w:tcPr>
          <w:p w14:paraId="1ADB4673" w14:textId="77777777" w:rsidR="00D65463" w:rsidRPr="00DF1C36" w:rsidRDefault="00D65463" w:rsidP="00B71124">
            <w:pPr>
              <w:spacing w:after="0" w:line="240" w:lineRule="auto"/>
              <w:rPr>
                <w:rFonts w:ascii="Times New Roman" w:hAnsi="Times New Roman" w:cs="Times New Roman"/>
                <w:b/>
                <w:bCs/>
                <w:sz w:val="24"/>
                <w:szCs w:val="24"/>
              </w:rPr>
            </w:pPr>
            <w:r w:rsidRPr="00DF1C36">
              <w:rPr>
                <w:rFonts w:ascii="Times New Roman" w:hAnsi="Times New Roman" w:cs="Times New Roman"/>
                <w:b/>
                <w:bCs/>
                <w:sz w:val="24"/>
                <w:szCs w:val="24"/>
              </w:rPr>
              <w:t xml:space="preserve">13.1. </w:t>
            </w:r>
          </w:p>
        </w:tc>
        <w:tc>
          <w:tcPr>
            <w:tcW w:w="3672" w:type="pct"/>
            <w:gridSpan w:val="3"/>
          </w:tcPr>
          <w:p w14:paraId="692A729B" w14:textId="1668D5E1" w:rsidR="00D65463" w:rsidRPr="00DF1C36" w:rsidRDefault="00354F0C" w:rsidP="00B71124">
            <w:pPr>
              <w:spacing w:after="0" w:line="240" w:lineRule="auto"/>
              <w:rPr>
                <w:rFonts w:ascii="Times New Roman" w:hAnsi="Times New Roman" w:cs="Times New Roman"/>
                <w:sz w:val="24"/>
                <w:szCs w:val="24"/>
              </w:rPr>
            </w:pPr>
            <w:r w:rsidRPr="00DF1C36">
              <w:rPr>
                <w:rFonts w:ascii="Times New Roman" w:hAnsi="Times New Roman" w:cs="Times New Roman"/>
                <w:kern w:val="2"/>
                <w:sz w:val="24"/>
                <w:szCs w:val="24"/>
              </w:rPr>
              <w:t>13.1.1. Sutarties Bendrosiose sąlygose nurodytos alternatyvios nuostatos (su prierašu „jei taikoma“ ir pan.) taikomos tik tokiu atveju, jeigu jos konkrečiai aprašomos Sutarties Specialiosiose sąlygose.</w:t>
            </w:r>
          </w:p>
        </w:tc>
      </w:tr>
      <w:tr w:rsidR="00D65463" w:rsidRPr="00B479AE" w14:paraId="0B6C272D" w14:textId="77777777" w:rsidTr="005A6D50">
        <w:trPr>
          <w:trHeight w:val="300"/>
        </w:trPr>
        <w:tc>
          <w:tcPr>
            <w:tcW w:w="5000" w:type="pct"/>
            <w:gridSpan w:val="4"/>
          </w:tcPr>
          <w:p w14:paraId="1284CAFE"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14. SUTARTIES PRIEDAI</w:t>
            </w:r>
          </w:p>
        </w:tc>
      </w:tr>
      <w:tr w:rsidR="00D65463" w:rsidRPr="00B479AE" w14:paraId="68B1EC33" w14:textId="77777777" w:rsidTr="005A6D50">
        <w:trPr>
          <w:trHeight w:val="300"/>
        </w:trPr>
        <w:tc>
          <w:tcPr>
            <w:tcW w:w="1328" w:type="pct"/>
          </w:tcPr>
          <w:p w14:paraId="4F27A5F7"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14.1. Priedas Nr. 1</w:t>
            </w:r>
          </w:p>
        </w:tc>
        <w:tc>
          <w:tcPr>
            <w:tcW w:w="3672" w:type="pct"/>
            <w:gridSpan w:val="3"/>
          </w:tcPr>
          <w:p w14:paraId="3F16CC8C" w14:textId="77777777" w:rsidR="00D65463" w:rsidRPr="00B479AE" w:rsidRDefault="00D65463" w:rsidP="00B7112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Techninė specifikacija</w:t>
            </w:r>
          </w:p>
        </w:tc>
      </w:tr>
      <w:tr w:rsidR="00D65463" w:rsidRPr="00B479AE" w14:paraId="6758FAEE" w14:textId="77777777" w:rsidTr="005A6D50">
        <w:trPr>
          <w:trHeight w:val="300"/>
        </w:trPr>
        <w:tc>
          <w:tcPr>
            <w:tcW w:w="1328" w:type="pct"/>
          </w:tcPr>
          <w:p w14:paraId="0CBF5C76"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14.2. Priedas Nr. 2</w:t>
            </w:r>
          </w:p>
        </w:tc>
        <w:tc>
          <w:tcPr>
            <w:tcW w:w="3672" w:type="pct"/>
            <w:gridSpan w:val="3"/>
          </w:tcPr>
          <w:p w14:paraId="244ADEFB" w14:textId="77777777" w:rsidR="00D65463" w:rsidRPr="00B479AE" w:rsidRDefault="00D65463" w:rsidP="00B7112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Pasiūlymas</w:t>
            </w:r>
          </w:p>
        </w:tc>
      </w:tr>
      <w:tr w:rsidR="001B4173" w:rsidRPr="00B479AE" w14:paraId="7BC425F1" w14:textId="77777777" w:rsidTr="005A6D50">
        <w:trPr>
          <w:trHeight w:val="300"/>
        </w:trPr>
        <w:tc>
          <w:tcPr>
            <w:tcW w:w="1328" w:type="pct"/>
          </w:tcPr>
          <w:p w14:paraId="472FD622" w14:textId="77777777" w:rsidR="001B4173" w:rsidRPr="00B479AE" w:rsidRDefault="001B4173" w:rsidP="00B71124">
            <w:pPr>
              <w:spacing w:after="0" w:line="240" w:lineRule="auto"/>
              <w:jc w:val="center"/>
              <w:rPr>
                <w:rFonts w:ascii="Times New Roman" w:hAnsi="Times New Roman" w:cs="Times New Roman"/>
                <w:b/>
                <w:bCs/>
                <w:sz w:val="24"/>
                <w:szCs w:val="24"/>
              </w:rPr>
            </w:pPr>
          </w:p>
        </w:tc>
        <w:tc>
          <w:tcPr>
            <w:tcW w:w="3672" w:type="pct"/>
            <w:gridSpan w:val="3"/>
          </w:tcPr>
          <w:p w14:paraId="1136BB82" w14:textId="5D00853D" w:rsidR="001B4173" w:rsidRPr="001B4173" w:rsidRDefault="001B4173" w:rsidP="00B71124">
            <w:pPr>
              <w:spacing w:after="0" w:line="240" w:lineRule="auto"/>
              <w:rPr>
                <w:rFonts w:ascii="Times New Roman" w:hAnsi="Times New Roman" w:cs="Times New Roman"/>
                <w:bCs/>
                <w:i/>
                <w:sz w:val="24"/>
                <w:szCs w:val="24"/>
              </w:rPr>
            </w:pPr>
            <w:r w:rsidRPr="001B4173">
              <w:rPr>
                <w:rFonts w:ascii="Times New Roman" w:hAnsi="Times New Roman" w:cs="Times New Roman"/>
                <w:bCs/>
                <w:i/>
                <w:color w:val="2F5496" w:themeColor="accent1" w:themeShade="BF"/>
                <w:sz w:val="24"/>
                <w:szCs w:val="24"/>
              </w:rPr>
              <w:t>Kiti priedai jeigu taikoma</w:t>
            </w:r>
          </w:p>
        </w:tc>
      </w:tr>
      <w:tr w:rsidR="00D65463" w:rsidRPr="00B479AE" w14:paraId="7F11CFDB" w14:textId="77777777" w:rsidTr="005A6D50">
        <w:tc>
          <w:tcPr>
            <w:tcW w:w="5000" w:type="pct"/>
            <w:gridSpan w:val="4"/>
          </w:tcPr>
          <w:p w14:paraId="3009B281"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15. ŠALIŲ ATSTOVŲ PARAŠAI</w:t>
            </w:r>
          </w:p>
        </w:tc>
      </w:tr>
      <w:tr w:rsidR="00D65463" w:rsidRPr="00B479AE" w14:paraId="4A021F30" w14:textId="77777777" w:rsidTr="005A6D50">
        <w:tc>
          <w:tcPr>
            <w:tcW w:w="2511" w:type="pct"/>
            <w:gridSpan w:val="3"/>
          </w:tcPr>
          <w:p w14:paraId="69601252"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PIRKĖJAS</w:t>
            </w:r>
          </w:p>
        </w:tc>
        <w:tc>
          <w:tcPr>
            <w:tcW w:w="2489" w:type="pct"/>
          </w:tcPr>
          <w:p w14:paraId="25ABC71B"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TIEKĖJAS</w:t>
            </w:r>
          </w:p>
        </w:tc>
      </w:tr>
      <w:tr w:rsidR="00D65463" w:rsidRPr="00B479AE" w14:paraId="5E96DF99" w14:textId="77777777" w:rsidTr="005A6D50">
        <w:tc>
          <w:tcPr>
            <w:tcW w:w="2511" w:type="pct"/>
            <w:gridSpan w:val="3"/>
          </w:tcPr>
          <w:p w14:paraId="4E73601C" w14:textId="77777777" w:rsidR="00D65463" w:rsidRPr="00B479AE" w:rsidRDefault="00D65463" w:rsidP="00B71124">
            <w:pPr>
              <w:spacing w:after="0" w:line="240" w:lineRule="auto"/>
              <w:jc w:val="center"/>
              <w:rPr>
                <w:rFonts w:ascii="Times New Roman" w:hAnsi="Times New Roman" w:cs="Times New Roman"/>
                <w:color w:val="4472C4"/>
                <w:sz w:val="24"/>
                <w:szCs w:val="24"/>
              </w:rPr>
            </w:pPr>
            <w:r w:rsidRPr="00B479AE">
              <w:rPr>
                <w:rFonts w:ascii="Times New Roman" w:hAnsi="Times New Roman" w:cs="Times New Roman"/>
                <w:color w:val="4472C4"/>
                <w:sz w:val="24"/>
                <w:szCs w:val="24"/>
              </w:rPr>
              <w:t>(nurodomos atstovo pareigos, vardas, pavardė)</w:t>
            </w:r>
          </w:p>
        </w:tc>
        <w:tc>
          <w:tcPr>
            <w:tcW w:w="2489" w:type="pct"/>
          </w:tcPr>
          <w:p w14:paraId="3B3AECB0"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color w:val="4472C4"/>
                <w:sz w:val="24"/>
                <w:szCs w:val="24"/>
              </w:rPr>
              <w:t>(nurodomos atstovo pareigos, vardas, pavardė)</w:t>
            </w:r>
          </w:p>
        </w:tc>
      </w:tr>
      <w:tr w:rsidR="00D65463" w:rsidRPr="00B479AE" w14:paraId="2A8ACE7E" w14:textId="77777777" w:rsidTr="005A6D50">
        <w:tc>
          <w:tcPr>
            <w:tcW w:w="2511" w:type="pct"/>
            <w:gridSpan w:val="3"/>
          </w:tcPr>
          <w:p w14:paraId="5D0CCB3E"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p>
          <w:p w14:paraId="4EDE017C"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r w:rsidRPr="00B479AE">
              <w:rPr>
                <w:rFonts w:ascii="Times New Roman" w:hAnsi="Times New Roman" w:cs="Times New Roman"/>
                <w:b/>
                <w:bCs/>
                <w:color w:val="4472C4"/>
                <w:sz w:val="24"/>
                <w:szCs w:val="24"/>
              </w:rPr>
              <w:t>(parašas)</w:t>
            </w:r>
          </w:p>
          <w:p w14:paraId="35EBC478"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p>
          <w:p w14:paraId="30DD01F1"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p>
        </w:tc>
        <w:tc>
          <w:tcPr>
            <w:tcW w:w="2489" w:type="pct"/>
          </w:tcPr>
          <w:p w14:paraId="29A045EE"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p>
          <w:p w14:paraId="04A78AF7"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r w:rsidRPr="00B479AE">
              <w:rPr>
                <w:rFonts w:ascii="Times New Roman" w:hAnsi="Times New Roman" w:cs="Times New Roman"/>
                <w:b/>
                <w:bCs/>
                <w:color w:val="4472C4"/>
                <w:sz w:val="24"/>
                <w:szCs w:val="24"/>
              </w:rPr>
              <w:t>(parašas)</w:t>
            </w:r>
          </w:p>
        </w:tc>
      </w:tr>
    </w:tbl>
    <w:p w14:paraId="2A208A6C" w14:textId="77777777" w:rsidR="00D65463" w:rsidRPr="002A36D7" w:rsidRDefault="00D65463" w:rsidP="00D65463">
      <w:pPr>
        <w:spacing w:after="0" w:line="257" w:lineRule="atLeast"/>
        <w:ind w:left="6237"/>
        <w:textAlignment w:val="center"/>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D6B121F" w14:textId="77777777" w:rsidR="00D65463" w:rsidRDefault="00D65463" w:rsidP="00D65463">
      <w:pPr>
        <w:spacing w:after="0" w:line="257" w:lineRule="atLeast"/>
        <w:jc w:val="center"/>
        <w:rPr>
          <w:rFonts w:ascii="Times New Roman" w:eastAsia="Times New Roman" w:hAnsi="Times New Roman" w:cs="Times New Roman"/>
          <w:b/>
          <w:bCs/>
          <w:caps/>
          <w:color w:val="000000"/>
          <w:sz w:val="24"/>
          <w:szCs w:val="24"/>
        </w:rPr>
      </w:pPr>
    </w:p>
    <w:p w14:paraId="4FA314A4"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PREKIŲ PIRKIMO</w:t>
      </w:r>
      <w:r w:rsidRPr="002A36D7">
        <w:rPr>
          <w:rFonts w:ascii="Times New Roman" w:eastAsia="Times New Roman" w:hAnsi="Times New Roman" w:cs="Times New Roman"/>
          <w:color w:val="000000"/>
          <w:sz w:val="24"/>
          <w:szCs w:val="24"/>
        </w:rPr>
        <w:t>–</w:t>
      </w:r>
      <w:r w:rsidRPr="002A36D7">
        <w:rPr>
          <w:rFonts w:ascii="Times New Roman" w:eastAsia="Times New Roman" w:hAnsi="Times New Roman" w:cs="Times New Roman"/>
          <w:b/>
          <w:bCs/>
          <w:caps/>
          <w:color w:val="000000"/>
          <w:sz w:val="24"/>
          <w:szCs w:val="24"/>
        </w:rPr>
        <w:t>PARDAVIMO SUTARTIES BENDROSIOS SĄLYGOS</w:t>
      </w:r>
    </w:p>
    <w:p w14:paraId="3E5BA834"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D509773"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 w:name="part_0aca58a66e50428e96c50d21feb81775"/>
      <w:bookmarkEnd w:id="1"/>
      <w:r w:rsidRPr="002A36D7">
        <w:rPr>
          <w:rFonts w:ascii="Times New Roman" w:eastAsia="Times New Roman" w:hAnsi="Times New Roman" w:cs="Times New Roman"/>
          <w:b/>
          <w:bCs/>
          <w:caps/>
          <w:color w:val="000000"/>
          <w:sz w:val="24"/>
          <w:szCs w:val="24"/>
        </w:rPr>
        <w:t>1.    PAGRINDINĖS SĄVOKOS IR SUTARTIES AIŠKINIMAS</w:t>
      </w:r>
    </w:p>
    <w:p w14:paraId="77CEF85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5A19C1C0"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 w:name="part_446d8d9610a444e58c234dc7d7e28582"/>
      <w:bookmarkEnd w:id="2"/>
      <w:r w:rsidRPr="002A36D7">
        <w:rPr>
          <w:rFonts w:ascii="Times New Roman" w:eastAsia="Times New Roman" w:hAnsi="Times New Roman" w:cs="Times New Roman"/>
          <w:b/>
          <w:bCs/>
          <w:color w:val="000000"/>
          <w:sz w:val="24"/>
          <w:szCs w:val="24"/>
        </w:rPr>
        <w:t>1.1. Sąvokos</w:t>
      </w:r>
    </w:p>
    <w:p w14:paraId="292AB9B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6724837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 w:name="part_4dbd3d8914444fabbc1b7ee8ca648bd1"/>
      <w:bookmarkEnd w:id="3"/>
      <w:r w:rsidRPr="002A36D7">
        <w:rPr>
          <w:rFonts w:ascii="Times New Roman" w:eastAsia="Times New Roman" w:hAnsi="Times New Roman" w:cs="Times New Roman"/>
          <w:color w:val="000000"/>
          <w:sz w:val="24"/>
          <w:szCs w:val="24"/>
        </w:rPr>
        <w:t>1.1.1. Šioje Sutartyje didžiąja raide rašomos sąvokos turi paskiau nurodytas reikšmes:</w:t>
      </w:r>
    </w:p>
    <w:p w14:paraId="7ED3629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 w:name="part_0e271d38839f402bba94379d63070e29"/>
      <w:bookmarkEnd w:id="4"/>
      <w:r w:rsidRPr="002A36D7">
        <w:rPr>
          <w:rFonts w:ascii="Times New Roman" w:eastAsia="Times New Roman" w:hAnsi="Times New Roman" w:cs="Times New Roman"/>
          <w:color w:val="000000"/>
          <w:sz w:val="24"/>
          <w:szCs w:val="24"/>
        </w:rPr>
        <w:t>1.1.1.1.  </w:t>
      </w:r>
      <w:r w:rsidRPr="002A36D7">
        <w:rPr>
          <w:rFonts w:ascii="Times New Roman" w:eastAsia="Times New Roman" w:hAnsi="Times New Roman" w:cs="Times New Roman"/>
          <w:b/>
          <w:bCs/>
          <w:color w:val="000000"/>
          <w:sz w:val="24"/>
          <w:szCs w:val="24"/>
        </w:rPr>
        <w:t>Bendrosios sąlygos</w:t>
      </w:r>
      <w:r w:rsidRPr="002A36D7">
        <w:rPr>
          <w:rFonts w:ascii="Times New Roman" w:eastAsia="Times New Roman" w:hAnsi="Times New Roman" w:cs="Times New Roman"/>
          <w:color w:val="000000"/>
          <w:sz w:val="24"/>
          <w:szCs w:val="24"/>
        </w:rPr>
        <w:t> – ši Sutarties dalis, kuri vadinasi „Prekių pirkimo–pardavimo sutarties Bendrosios sąlygos“;</w:t>
      </w:r>
    </w:p>
    <w:p w14:paraId="0E79FAD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 w:name="part_2ef035eace0e4748893cbf0ae3e88bc9"/>
      <w:bookmarkEnd w:id="5"/>
      <w:r w:rsidRPr="002A36D7">
        <w:rPr>
          <w:rFonts w:ascii="Times New Roman" w:eastAsia="Times New Roman" w:hAnsi="Times New Roman" w:cs="Times New Roman"/>
          <w:color w:val="000000"/>
          <w:sz w:val="24"/>
          <w:szCs w:val="24"/>
        </w:rPr>
        <w:t>1.1.1.2.  </w:t>
      </w:r>
      <w:r w:rsidRPr="002A36D7">
        <w:rPr>
          <w:rFonts w:ascii="Times New Roman" w:eastAsia="Times New Roman" w:hAnsi="Times New Roman" w:cs="Times New Roman"/>
          <w:b/>
          <w:bCs/>
          <w:color w:val="000000"/>
          <w:sz w:val="24"/>
          <w:szCs w:val="24"/>
        </w:rPr>
        <w:t>Pirkėjas</w:t>
      </w:r>
      <w:r w:rsidRPr="002A36D7">
        <w:rPr>
          <w:rFonts w:ascii="Times New Roman" w:eastAsia="Times New Roman" w:hAnsi="Times New Roman" w:cs="Times New Roman"/>
          <w:color w:val="000000"/>
          <w:sz w:val="24"/>
          <w:szCs w:val="24"/>
        </w:rPr>
        <w:t> – asmuo, kuris Specialiosiose sąlygose yra įvardytas kaip Pirkėjas, įsigyjantis Specialiosiose sąlygose ir Sutarties prieduose nurodytas Prekes;</w:t>
      </w:r>
    </w:p>
    <w:p w14:paraId="78990F1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 w:name="part_81a79ec2ee1445c8b9f38b5d7d8a09bd"/>
      <w:bookmarkEnd w:id="6"/>
      <w:r w:rsidRPr="002A36D7">
        <w:rPr>
          <w:rFonts w:ascii="Times New Roman" w:eastAsia="Times New Roman" w:hAnsi="Times New Roman" w:cs="Times New Roman"/>
          <w:color w:val="000000"/>
          <w:sz w:val="24"/>
          <w:szCs w:val="24"/>
        </w:rPr>
        <w:t>1.1.1.3.  </w:t>
      </w:r>
      <w:r w:rsidRPr="002A36D7">
        <w:rPr>
          <w:rFonts w:ascii="Times New Roman" w:eastAsia="Times New Roman" w:hAnsi="Times New Roman" w:cs="Times New Roman"/>
          <w:b/>
          <w:bCs/>
          <w:color w:val="000000"/>
          <w:sz w:val="24"/>
          <w:szCs w:val="24"/>
        </w:rPr>
        <w:t>Pradinės sutarties vertė </w:t>
      </w:r>
      <w:r w:rsidRPr="002A36D7">
        <w:rPr>
          <w:rFonts w:ascii="Times New Roman" w:eastAsia="Times New Roman" w:hAnsi="Times New Roman" w:cs="Times New Roman"/>
          <w:color w:val="000000"/>
          <w:sz w:val="24"/>
          <w:szCs w:val="24"/>
        </w:rPr>
        <w:t>– Specialiosiose sąlygose nurodyta</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vertė (be PVM);</w:t>
      </w:r>
    </w:p>
    <w:p w14:paraId="22E5421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 w:name="part_287168fe677547c58231ed456bcfe799"/>
      <w:bookmarkEnd w:id="7"/>
      <w:r w:rsidRPr="002A36D7">
        <w:rPr>
          <w:rFonts w:ascii="Times New Roman" w:eastAsia="Times New Roman" w:hAnsi="Times New Roman" w:cs="Times New Roman"/>
          <w:color w:val="000000"/>
          <w:sz w:val="24"/>
          <w:szCs w:val="24"/>
        </w:rPr>
        <w:t>1.1.1.4.  </w:t>
      </w:r>
      <w:r w:rsidRPr="002A36D7">
        <w:rPr>
          <w:rFonts w:ascii="Times New Roman" w:eastAsia="Times New Roman" w:hAnsi="Times New Roman" w:cs="Times New Roman"/>
          <w:b/>
          <w:bCs/>
          <w:color w:val="000000"/>
          <w:sz w:val="24"/>
          <w:szCs w:val="24"/>
        </w:rPr>
        <w:t>Prekės</w:t>
      </w:r>
      <w:r w:rsidRPr="002A36D7">
        <w:rPr>
          <w:rFonts w:ascii="Times New Roman" w:eastAsia="Times New Roman" w:hAnsi="Times New Roman" w:cs="Times New Roman"/>
          <w:color w:val="000000"/>
          <w:sz w:val="24"/>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025710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 w:name="part_c863b15c88004c39a1fe804c808d89c5"/>
      <w:bookmarkEnd w:id="8"/>
      <w:r w:rsidRPr="002A36D7">
        <w:rPr>
          <w:rFonts w:ascii="Times New Roman" w:eastAsia="Times New Roman" w:hAnsi="Times New Roman" w:cs="Times New Roman"/>
          <w:color w:val="000000"/>
          <w:sz w:val="24"/>
          <w:szCs w:val="24"/>
        </w:rPr>
        <w:t>1.1.1.5.  </w:t>
      </w:r>
      <w:r w:rsidRPr="002A36D7">
        <w:rPr>
          <w:rFonts w:ascii="Times New Roman" w:eastAsia="Times New Roman" w:hAnsi="Times New Roman" w:cs="Times New Roman"/>
          <w:b/>
          <w:bCs/>
          <w:color w:val="000000"/>
          <w:sz w:val="24"/>
          <w:szCs w:val="24"/>
        </w:rPr>
        <w:t>Prekių perdavimo–priėmimo aktas </w:t>
      </w:r>
      <w:r w:rsidRPr="002A36D7">
        <w:rPr>
          <w:rFonts w:ascii="Times New Roman" w:eastAsia="Times New Roman" w:hAnsi="Times New Roman" w:cs="Times New Roman"/>
          <w:color w:val="000000"/>
          <w:sz w:val="24"/>
          <w:szCs w:val="24"/>
        </w:rPr>
        <w:t>– dokumentas,</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76EF3D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 w:name="part_902ec6a02a0140ca931cf7cab542b3ea"/>
      <w:bookmarkEnd w:id="9"/>
      <w:r w:rsidRPr="002A36D7">
        <w:rPr>
          <w:rFonts w:ascii="Times New Roman" w:eastAsia="Times New Roman" w:hAnsi="Times New Roman" w:cs="Times New Roman"/>
          <w:color w:val="000000"/>
          <w:sz w:val="24"/>
          <w:szCs w:val="24"/>
        </w:rPr>
        <w:t>1.1.1.6.  </w:t>
      </w:r>
      <w:r w:rsidRPr="002A36D7">
        <w:rPr>
          <w:rFonts w:ascii="Times New Roman" w:eastAsia="Times New Roman" w:hAnsi="Times New Roman" w:cs="Times New Roman"/>
          <w:b/>
          <w:bCs/>
          <w:color w:val="000000"/>
          <w:sz w:val="24"/>
          <w:szCs w:val="24"/>
        </w:rPr>
        <w:t>Prekių trūkumai</w:t>
      </w:r>
      <w:r w:rsidRPr="002A36D7">
        <w:rPr>
          <w:rFonts w:ascii="Times New Roman" w:eastAsia="Times New Roman" w:hAnsi="Times New Roman" w:cs="Times New Roman"/>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68E2D9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 w:name="part_39387b81b9a04a359ab8068e13f5514f"/>
      <w:bookmarkEnd w:id="10"/>
      <w:r w:rsidRPr="002A36D7">
        <w:rPr>
          <w:rFonts w:ascii="Times New Roman" w:eastAsia="Times New Roman" w:hAnsi="Times New Roman" w:cs="Times New Roman"/>
          <w:color w:val="000000"/>
          <w:sz w:val="24"/>
          <w:szCs w:val="24"/>
        </w:rPr>
        <w:t>1.1.1.7.  </w:t>
      </w:r>
      <w:r w:rsidRPr="002A36D7">
        <w:rPr>
          <w:rFonts w:ascii="Times New Roman" w:eastAsia="Times New Roman" w:hAnsi="Times New Roman" w:cs="Times New Roman"/>
          <w:b/>
          <w:bCs/>
          <w:color w:val="000000"/>
          <w:sz w:val="24"/>
          <w:szCs w:val="24"/>
        </w:rPr>
        <w:t>Sąskaita </w:t>
      </w:r>
      <w:r w:rsidRPr="002A36D7">
        <w:rPr>
          <w:rFonts w:ascii="Times New Roman" w:eastAsia="Times New Roman" w:hAnsi="Times New Roman" w:cs="Times New Roman"/>
          <w:color w:val="000000"/>
          <w:sz w:val="24"/>
          <w:szCs w:val="24"/>
        </w:rPr>
        <w:t>–</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777DE9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 w:name="part_4351563eb12f493c9a6e08eedb149bef"/>
      <w:bookmarkEnd w:id="11"/>
      <w:r w:rsidRPr="002A36D7">
        <w:rPr>
          <w:rFonts w:ascii="Times New Roman" w:eastAsia="Times New Roman" w:hAnsi="Times New Roman" w:cs="Times New Roman"/>
          <w:color w:val="000000"/>
          <w:sz w:val="24"/>
          <w:szCs w:val="24"/>
        </w:rPr>
        <w:t>1.1.1.8.  </w:t>
      </w:r>
      <w:r w:rsidRPr="002A36D7">
        <w:rPr>
          <w:rFonts w:ascii="Times New Roman" w:eastAsia="Times New Roman" w:hAnsi="Times New Roman" w:cs="Times New Roman"/>
          <w:b/>
          <w:bCs/>
          <w:color w:val="000000"/>
          <w:sz w:val="24"/>
          <w:szCs w:val="24"/>
        </w:rPr>
        <w:t>Specialiosios sąlygos</w:t>
      </w:r>
      <w:r w:rsidRPr="002A36D7">
        <w:rPr>
          <w:rFonts w:ascii="Times New Roman" w:eastAsia="Times New Roman" w:hAnsi="Times New Roman" w:cs="Times New Roman"/>
          <w:color w:val="000000"/>
          <w:sz w:val="24"/>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A1F29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 w:name="part_796971788c69409fb707633bc67bfc4c"/>
      <w:bookmarkEnd w:id="12"/>
      <w:r w:rsidRPr="002A36D7">
        <w:rPr>
          <w:rFonts w:ascii="Times New Roman" w:eastAsia="Times New Roman" w:hAnsi="Times New Roman" w:cs="Times New Roman"/>
          <w:color w:val="000000"/>
          <w:sz w:val="24"/>
          <w:szCs w:val="24"/>
        </w:rPr>
        <w:t>1.1.1.9.  </w:t>
      </w:r>
      <w:r w:rsidRPr="002A36D7">
        <w:rPr>
          <w:rFonts w:ascii="Times New Roman" w:eastAsia="Times New Roman" w:hAnsi="Times New Roman" w:cs="Times New Roman"/>
          <w:b/>
          <w:bCs/>
          <w:color w:val="000000"/>
          <w:sz w:val="24"/>
          <w:szCs w:val="24"/>
        </w:rPr>
        <w:t>Susitarimas </w:t>
      </w:r>
      <w:r w:rsidRPr="002A36D7">
        <w:rPr>
          <w:rFonts w:ascii="Times New Roman" w:eastAsia="Times New Roman" w:hAnsi="Times New Roman" w:cs="Times New Roman"/>
          <w:color w:val="000000"/>
          <w:sz w:val="24"/>
          <w:szCs w:val="24"/>
        </w:rPr>
        <w:t>– tai dokumentas, kurį Šalys sudaro keisdamos Sutarties sąlygas VPĮ leidžiama apimtimi;</w:t>
      </w:r>
    </w:p>
    <w:p w14:paraId="1BE427C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 w:name="part_ec2a2af337e1421caee5b8b918087054"/>
      <w:bookmarkEnd w:id="13"/>
      <w:r w:rsidRPr="002A36D7">
        <w:rPr>
          <w:rFonts w:ascii="Times New Roman" w:eastAsia="Times New Roman" w:hAnsi="Times New Roman" w:cs="Times New Roman"/>
          <w:color w:val="000000"/>
          <w:sz w:val="24"/>
          <w:szCs w:val="24"/>
        </w:rPr>
        <w:t>1.1.1.10. </w:t>
      </w:r>
      <w:r w:rsidRPr="002A36D7">
        <w:rPr>
          <w:rFonts w:ascii="Times New Roman" w:eastAsia="Times New Roman" w:hAnsi="Times New Roman" w:cs="Times New Roman"/>
          <w:b/>
          <w:bCs/>
          <w:color w:val="000000"/>
          <w:sz w:val="24"/>
          <w:szCs w:val="24"/>
        </w:rPr>
        <w:t>Sutarties kaina</w:t>
      </w:r>
      <w:r w:rsidRPr="002A36D7">
        <w:rPr>
          <w:rFonts w:ascii="Times New Roman" w:eastAsia="Times New Roman" w:hAnsi="Times New Roman" w:cs="Times New Roman"/>
          <w:color w:val="000000"/>
          <w:sz w:val="24"/>
          <w:szCs w:val="24"/>
        </w:rPr>
        <w:t> – pagal Sutartį Tiekėjui mokėtina galutinė suma, įskaitant visus privalomus mokesčius ir išlaidas;</w:t>
      </w:r>
    </w:p>
    <w:p w14:paraId="1AD6DBA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 w:name="part_c485742336c543c1b91775b398f4ef94"/>
      <w:bookmarkEnd w:id="14"/>
      <w:r w:rsidRPr="002A36D7">
        <w:rPr>
          <w:rFonts w:ascii="Times New Roman" w:eastAsia="Times New Roman" w:hAnsi="Times New Roman" w:cs="Times New Roman"/>
          <w:color w:val="000000"/>
          <w:sz w:val="24"/>
          <w:szCs w:val="24"/>
        </w:rPr>
        <w:t>1.1.1.11. </w:t>
      </w:r>
      <w:r w:rsidRPr="002A36D7">
        <w:rPr>
          <w:rFonts w:ascii="Times New Roman" w:eastAsia="Times New Roman" w:hAnsi="Times New Roman" w:cs="Times New Roman"/>
          <w:b/>
          <w:bCs/>
          <w:color w:val="000000"/>
          <w:sz w:val="24"/>
          <w:szCs w:val="24"/>
        </w:rPr>
        <w:t>Sutarties sąlygos </w:t>
      </w:r>
      <w:r w:rsidRPr="002A36D7">
        <w:rPr>
          <w:rFonts w:ascii="Times New Roman" w:eastAsia="Times New Roman" w:hAnsi="Times New Roman" w:cs="Times New Roman"/>
          <w:color w:val="000000"/>
          <w:sz w:val="24"/>
          <w:szCs w:val="24"/>
        </w:rPr>
        <w:t>– Bendrosios sąlygos ir Specialiosios sąlygos kartu;</w:t>
      </w:r>
    </w:p>
    <w:p w14:paraId="3FB47D4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 w:name="part_a038e0cc75b743d8873fa5a25a82a4a1"/>
      <w:bookmarkEnd w:id="15"/>
      <w:r w:rsidRPr="002A36D7">
        <w:rPr>
          <w:rFonts w:ascii="Times New Roman" w:eastAsia="Times New Roman" w:hAnsi="Times New Roman" w:cs="Times New Roman"/>
          <w:color w:val="000000"/>
          <w:sz w:val="24"/>
          <w:szCs w:val="24"/>
        </w:rPr>
        <w:t>1.1.1.12. </w:t>
      </w:r>
      <w:r w:rsidRPr="002A36D7">
        <w:rPr>
          <w:rFonts w:ascii="Times New Roman" w:eastAsia="Times New Roman" w:hAnsi="Times New Roman" w:cs="Times New Roman"/>
          <w:b/>
          <w:bCs/>
          <w:color w:val="000000"/>
          <w:sz w:val="24"/>
          <w:szCs w:val="24"/>
        </w:rPr>
        <w:t>Sutartis </w:t>
      </w:r>
      <w:r w:rsidRPr="002A36D7">
        <w:rPr>
          <w:rFonts w:ascii="Times New Roman" w:eastAsia="Times New Roman" w:hAnsi="Times New Roman" w:cs="Times New Roman"/>
          <w:color w:val="000000"/>
          <w:sz w:val="24"/>
          <w:szCs w:val="24"/>
        </w:rPr>
        <w:t>– Prekių pirkimo–pardavimo sutartis, kurią sudaro Sutarties sąlygos, Specialiosiose sąlygose išvardyti priedai ir Susitarimai;</w:t>
      </w:r>
    </w:p>
    <w:p w14:paraId="0A36620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 w:name="part_e66bd054561c4660ab09a7a1b441934e"/>
      <w:bookmarkEnd w:id="16"/>
      <w:r w:rsidRPr="002A36D7">
        <w:rPr>
          <w:rFonts w:ascii="Times New Roman" w:eastAsia="Times New Roman" w:hAnsi="Times New Roman" w:cs="Times New Roman"/>
          <w:color w:val="000000"/>
          <w:sz w:val="24"/>
          <w:szCs w:val="24"/>
        </w:rPr>
        <w:t>1.1.1.13. </w:t>
      </w:r>
      <w:r w:rsidRPr="002A36D7">
        <w:rPr>
          <w:rFonts w:ascii="Times New Roman" w:eastAsia="Times New Roman" w:hAnsi="Times New Roman" w:cs="Times New Roman"/>
          <w:b/>
          <w:bCs/>
          <w:color w:val="000000"/>
          <w:sz w:val="24"/>
          <w:szCs w:val="24"/>
        </w:rPr>
        <w:t>Šalis</w:t>
      </w:r>
      <w:r w:rsidRPr="002A36D7">
        <w:rPr>
          <w:rFonts w:ascii="Times New Roman" w:eastAsia="Times New Roman" w:hAnsi="Times New Roman" w:cs="Times New Roman"/>
          <w:color w:val="000000"/>
          <w:sz w:val="24"/>
          <w:szCs w:val="24"/>
        </w:rPr>
        <w:t> – Pirkėjas arba Tiekėjas, kiekvienas atskirai, priklausomai nuo konteksto;</w:t>
      </w:r>
    </w:p>
    <w:p w14:paraId="635ACB6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7" w:name="part_25c48089716a46ccb64fe6ca89b561db"/>
      <w:bookmarkEnd w:id="17"/>
      <w:r w:rsidRPr="002A36D7">
        <w:rPr>
          <w:rFonts w:ascii="Times New Roman" w:eastAsia="Times New Roman" w:hAnsi="Times New Roman" w:cs="Times New Roman"/>
          <w:color w:val="000000"/>
          <w:sz w:val="24"/>
          <w:szCs w:val="24"/>
        </w:rPr>
        <w:t>1.1.1.14. </w:t>
      </w:r>
      <w:r w:rsidRPr="002A36D7">
        <w:rPr>
          <w:rFonts w:ascii="Times New Roman" w:eastAsia="Times New Roman" w:hAnsi="Times New Roman" w:cs="Times New Roman"/>
          <w:b/>
          <w:bCs/>
          <w:color w:val="000000"/>
          <w:sz w:val="24"/>
          <w:szCs w:val="24"/>
        </w:rPr>
        <w:t>Šalys</w:t>
      </w:r>
      <w:r w:rsidRPr="002A36D7">
        <w:rPr>
          <w:rFonts w:ascii="Times New Roman" w:eastAsia="Times New Roman" w:hAnsi="Times New Roman" w:cs="Times New Roman"/>
          <w:color w:val="000000"/>
          <w:sz w:val="24"/>
          <w:szCs w:val="24"/>
        </w:rPr>
        <w:t> – Pirkėjas ir Tiekėjas kartu;</w:t>
      </w:r>
    </w:p>
    <w:p w14:paraId="2D3B199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8" w:name="part_5cfc5d9636844c68af601a910dd1fc8c"/>
      <w:bookmarkEnd w:id="18"/>
      <w:r w:rsidRPr="002A36D7">
        <w:rPr>
          <w:rFonts w:ascii="Times New Roman" w:eastAsia="Times New Roman" w:hAnsi="Times New Roman" w:cs="Times New Roman"/>
          <w:color w:val="000000"/>
          <w:sz w:val="24"/>
          <w:szCs w:val="24"/>
        </w:rPr>
        <w:t>1.1.1.15. </w:t>
      </w:r>
      <w:r w:rsidRPr="002A36D7">
        <w:rPr>
          <w:rFonts w:ascii="Times New Roman" w:eastAsia="Times New Roman" w:hAnsi="Times New Roman" w:cs="Times New Roman"/>
          <w:b/>
          <w:bCs/>
          <w:color w:val="000000"/>
          <w:sz w:val="24"/>
          <w:szCs w:val="24"/>
        </w:rPr>
        <w:t>Tiekėjas</w:t>
      </w:r>
      <w:r w:rsidRPr="002A36D7">
        <w:rPr>
          <w:rFonts w:ascii="Times New Roman" w:eastAsia="Times New Roman" w:hAnsi="Times New Roman" w:cs="Times New Roman"/>
          <w:color w:val="000000"/>
          <w:sz w:val="24"/>
          <w:szCs w:val="24"/>
        </w:rPr>
        <w:t> – asmuo, kuris Specialiosiose sąlygose yra įvardytas kaip Tiekėjas, tiekiantis Specialiosiose sąlygose nurodytas Prekes;</w:t>
      </w:r>
    </w:p>
    <w:p w14:paraId="4F51C5D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9" w:name="part_a650dfee2c6a4731bbfb923dedd73656"/>
      <w:bookmarkEnd w:id="19"/>
      <w:r w:rsidRPr="002A36D7">
        <w:rPr>
          <w:rFonts w:ascii="Times New Roman" w:eastAsia="Times New Roman" w:hAnsi="Times New Roman" w:cs="Times New Roman"/>
          <w:color w:val="000000"/>
          <w:sz w:val="24"/>
          <w:szCs w:val="24"/>
        </w:rPr>
        <w:t>1.1.1.16. </w:t>
      </w:r>
      <w:r w:rsidRPr="002A36D7">
        <w:rPr>
          <w:rFonts w:ascii="Times New Roman" w:eastAsia="Times New Roman" w:hAnsi="Times New Roman" w:cs="Times New Roman"/>
          <w:b/>
          <w:bCs/>
          <w:color w:val="000000"/>
          <w:sz w:val="24"/>
          <w:szCs w:val="24"/>
        </w:rPr>
        <w:t>VPĮ </w:t>
      </w:r>
      <w:r w:rsidRPr="002A36D7">
        <w:rPr>
          <w:rFonts w:ascii="Times New Roman" w:eastAsia="Times New Roman" w:hAnsi="Times New Roman" w:cs="Times New Roman"/>
          <w:color w:val="000000"/>
          <w:sz w:val="24"/>
          <w:szCs w:val="24"/>
        </w:rPr>
        <w:t>– Lietuvos Respublikos viešųjų pirkimų įstatymas.</w:t>
      </w:r>
    </w:p>
    <w:p w14:paraId="0F20B3D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0" w:name="part_0723ff3dbb0e4736a6fce1b937dc2b98"/>
      <w:bookmarkEnd w:id="20"/>
      <w:r w:rsidRPr="002A36D7">
        <w:rPr>
          <w:rFonts w:ascii="Times New Roman" w:eastAsia="Times New Roman" w:hAnsi="Times New Roman" w:cs="Times New Roman"/>
          <w:color w:val="000000"/>
          <w:sz w:val="24"/>
          <w:szCs w:val="24"/>
        </w:rPr>
        <w:t>1.1.1.17. Kitų Sutartyje didžiąja raide rašomų sąvokų reikšmės yra nurodytos Sutarties tekste.</w:t>
      </w:r>
    </w:p>
    <w:p w14:paraId="749FD89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 w:name="part_ed3e3666098d4cd7b7f224afddf6bed7"/>
      <w:bookmarkEnd w:id="21"/>
      <w:r w:rsidRPr="002A36D7">
        <w:rPr>
          <w:rFonts w:ascii="Times New Roman" w:eastAsia="Times New Roman" w:hAnsi="Times New Roman" w:cs="Times New Roman"/>
          <w:color w:val="000000"/>
          <w:sz w:val="24"/>
          <w:szCs w:val="24"/>
        </w:rPr>
        <w:t>1.1.1.18. Sutartyje neapibrėžtos sąvokos suprantamos ir aiškinamos taip, kaip jas apibrėžia VPĮ ir kiti įstatymai bei teisės aktai, galiojantys Sutarties sudarymo ir vykdymo metu.</w:t>
      </w:r>
    </w:p>
    <w:p w14:paraId="33449CA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 w:name="part_894592df969944cd90ca84a81569ea8f"/>
      <w:bookmarkEnd w:id="22"/>
      <w:r w:rsidRPr="002A36D7">
        <w:rPr>
          <w:rFonts w:ascii="Times New Roman" w:eastAsia="Times New Roman" w:hAnsi="Times New Roman" w:cs="Times New Roman"/>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6A3B7CE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07328A06"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3" w:name="part_45ad96a5be9247e1b0565bc1474d4afd"/>
      <w:bookmarkEnd w:id="23"/>
      <w:r w:rsidRPr="002A36D7">
        <w:rPr>
          <w:rFonts w:ascii="Times New Roman" w:eastAsia="Times New Roman" w:hAnsi="Times New Roman" w:cs="Times New Roman"/>
          <w:b/>
          <w:bCs/>
          <w:color w:val="000000"/>
          <w:sz w:val="24"/>
          <w:szCs w:val="24"/>
        </w:rPr>
        <w:t>1.2.    Sutarties aiškinimas</w:t>
      </w:r>
    </w:p>
    <w:p w14:paraId="38E5CA31" w14:textId="77777777" w:rsidR="00D65463" w:rsidRPr="002A36D7" w:rsidRDefault="00D65463" w:rsidP="00D65463">
      <w:pPr>
        <w:spacing w:after="0" w:line="257" w:lineRule="atLeast"/>
        <w:ind w:left="792"/>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628A949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 w:name="part_d61c00177d1d43f5805b56594b9d6722"/>
      <w:bookmarkEnd w:id="24"/>
      <w:r w:rsidRPr="002A36D7">
        <w:rPr>
          <w:rFonts w:ascii="Times New Roman" w:eastAsia="Times New Roman" w:hAnsi="Times New Roman" w:cs="Times New Roman"/>
          <w:color w:val="000000"/>
          <w:sz w:val="24"/>
          <w:szCs w:val="24"/>
        </w:rPr>
        <w:t>1.2.1. Sutartis yra sudaryta ir turi būti aiškinama pagal Lietuvos Respublikos teisės aktus.</w:t>
      </w:r>
    </w:p>
    <w:p w14:paraId="79742A9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 w:name="part_91b61d274d154c36a9a6fd4eea0e648c"/>
      <w:bookmarkEnd w:id="25"/>
      <w:r w:rsidRPr="002A36D7">
        <w:rPr>
          <w:rFonts w:ascii="Times New Roman" w:eastAsia="Times New Roman" w:hAnsi="Times New Roman" w:cs="Times New Roman"/>
          <w:color w:val="000000"/>
          <w:sz w:val="24"/>
          <w:szCs w:val="24"/>
        </w:rPr>
        <w:t>1.2.2. Jei Bendrosios sąlygos ir (ar) Specialiosios sąlygos prieštarauja VPĮ ir kitų teisės aktų reikalavimams, taikomos VPĮ ir kitų teisės aktų nuostatos.</w:t>
      </w:r>
    </w:p>
    <w:p w14:paraId="7891ED3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 w:name="part_6f55083f24404fcba138d423fb22634f"/>
      <w:bookmarkEnd w:id="26"/>
      <w:r w:rsidRPr="002A36D7">
        <w:rPr>
          <w:rFonts w:ascii="Times New Roman" w:eastAsia="Times New Roman" w:hAnsi="Times New Roman" w:cs="Times New Roman"/>
          <w:color w:val="000000"/>
          <w:sz w:val="24"/>
          <w:szCs w:val="24"/>
        </w:rPr>
        <w:t>1.2.3. Diena Sutartyje reiškia kalendorinę dieną.</w:t>
      </w:r>
    </w:p>
    <w:p w14:paraId="1146509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7" w:name="part_f28213aeb5e348029d62ba9549b5fdf3"/>
      <w:bookmarkEnd w:id="27"/>
      <w:r w:rsidRPr="002A36D7">
        <w:rPr>
          <w:rFonts w:ascii="Times New Roman" w:eastAsia="Times New Roman" w:hAnsi="Times New Roman" w:cs="Times New Roman"/>
          <w:color w:val="000000"/>
          <w:sz w:val="24"/>
          <w:szCs w:val="24"/>
        </w:rPr>
        <w:t>1.2.4. Darbo diena Sutartyje reiškia bet kurią dieną, išskyrus šeštadienį, sekmadienį ir švenčių dienas Lietuvoje, nurodytas Lietuvos Respublikos darbo kodekse.</w:t>
      </w:r>
    </w:p>
    <w:p w14:paraId="518E833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8" w:name="part_4473e28ac76e4cfcb1a2f4e0ecffe4c4"/>
      <w:bookmarkEnd w:id="28"/>
      <w:r w:rsidRPr="002A36D7">
        <w:rPr>
          <w:rFonts w:ascii="Times New Roman" w:eastAsia="Times New Roman" w:hAnsi="Times New Roman" w:cs="Times New Roman"/>
          <w:color w:val="000000"/>
          <w:sz w:val="24"/>
          <w:szCs w:val="24"/>
        </w:rPr>
        <w:t>1.2.5. Terminai pagal Sutartį yra skaičiuojami metais, mėnesiais, savaitėmis, darbo dienomis, kalendorinėmis dienomis ir valandomis.</w:t>
      </w:r>
    </w:p>
    <w:p w14:paraId="634C2D4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9" w:name="part_1df36e9144e74fbd86d011190f06e8cc"/>
      <w:bookmarkEnd w:id="29"/>
      <w:r w:rsidRPr="002A36D7">
        <w:rPr>
          <w:rFonts w:ascii="Times New Roman" w:eastAsia="Times New Roman" w:hAnsi="Times New Roman" w:cs="Times New Roman"/>
          <w:color w:val="000000"/>
          <w:sz w:val="24"/>
          <w:szCs w:val="24"/>
        </w:rPr>
        <w:t>1.2.6. Kvalifikacija, rėmimasis kitų ūkio subjektų pajėgumais, Prekių apimtis, peržiūra suprantami taip, kaip nustatyta VPĮ bei jį įgyvendinančiuose teisės aktuose.</w:t>
      </w:r>
    </w:p>
    <w:p w14:paraId="7C717F9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0" w:name="part_9557e735c0ff4dd888233ed137297bf0"/>
      <w:bookmarkEnd w:id="30"/>
      <w:r w:rsidRPr="002A36D7">
        <w:rPr>
          <w:rFonts w:ascii="Times New Roman" w:eastAsia="Times New Roman" w:hAnsi="Times New Roman" w:cs="Times New Roman"/>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37ACC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1" w:name="part_0e65faabc0a645c4833ce7d2dcd25dd5"/>
      <w:bookmarkEnd w:id="31"/>
      <w:r w:rsidRPr="002A36D7">
        <w:rPr>
          <w:rFonts w:ascii="Times New Roman" w:eastAsia="Times New Roman" w:hAnsi="Times New Roman" w:cs="Times New Roman"/>
          <w:color w:val="000000"/>
          <w:sz w:val="24"/>
          <w:szCs w:val="24"/>
        </w:rPr>
        <w:t>1.2.8. Informuoti, pranešti, įspėti arba atsakyti reiškia pateikti informaciją, pranešimą, įspėjimą arba atsakymą Bendrosiose ir (ar) Specialiosiose sąlygose nustatyta tvarka.</w:t>
      </w:r>
    </w:p>
    <w:p w14:paraId="57ED071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2" w:name="part_a2ed1d44d3554a54ba3fa672f501fc55"/>
      <w:bookmarkEnd w:id="32"/>
      <w:r w:rsidRPr="002A36D7">
        <w:rPr>
          <w:rFonts w:ascii="Times New Roman" w:eastAsia="Times New Roman" w:hAnsi="Times New Roman" w:cs="Times New Roman"/>
          <w:color w:val="000000"/>
          <w:sz w:val="24"/>
          <w:szCs w:val="24"/>
        </w:rPr>
        <w:t>1.2.9. Patvirtinti reiškia pateikti patvirtinimą raštu arba pasirašyti dokumentą be išlygų ar su išlygomis, išskyrus atvejus, kai asmuo, pasirašydamas dokumentą, nurodo, jog atsisako jį patvirtinti.</w:t>
      </w:r>
    </w:p>
    <w:p w14:paraId="3B36F12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3" w:name="part_42dd6360991b4e429501a25c4cd25e0b"/>
      <w:bookmarkEnd w:id="33"/>
      <w:r w:rsidRPr="002A36D7">
        <w:rPr>
          <w:rFonts w:ascii="Times New Roman" w:eastAsia="Times New Roman" w:hAnsi="Times New Roman" w:cs="Times New Roman"/>
          <w:color w:val="000000"/>
          <w:sz w:val="24"/>
          <w:szCs w:val="24"/>
        </w:rPr>
        <w:t>1.2.10.   </w:t>
      </w:r>
      <w:r w:rsidRPr="002A36D7">
        <w:rPr>
          <w:rFonts w:ascii="Times New Roman" w:eastAsia="Times New Roman" w:hAnsi="Times New Roman" w:cs="Times New Roman"/>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CE242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 w:name="part_0667364a05704a0b8e735d1c5c6347c5"/>
      <w:bookmarkEnd w:id="34"/>
      <w:r w:rsidRPr="002A36D7">
        <w:rPr>
          <w:rFonts w:ascii="Times New Roman" w:eastAsia="Times New Roman" w:hAnsi="Times New Roman" w:cs="Times New Roman"/>
          <w:color w:val="000000"/>
          <w:sz w:val="24"/>
          <w:szCs w:val="24"/>
        </w:rPr>
        <w:t>1.2.11.   </w:t>
      </w:r>
      <w:r w:rsidRPr="002A36D7">
        <w:rPr>
          <w:rFonts w:ascii="Times New Roman" w:eastAsia="Times New Roman" w:hAnsi="Times New Roman" w:cs="Times New Roman"/>
          <w:color w:val="000000"/>
          <w:sz w:val="24"/>
          <w:szCs w:val="24"/>
          <w:shd w:val="clear" w:color="auto" w:fill="FFFFFF"/>
        </w:rPr>
        <w:t>Jeigu Sutartyje nurodyta reikšmė skaičiais ir žodžiais skiriasi, vadovaujamasi žodžiais nurodyta reikšme.</w:t>
      </w:r>
    </w:p>
    <w:p w14:paraId="104EEFB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5" w:name="part_cba0ccac0b1c43ce9a321c946b5882a9"/>
      <w:bookmarkEnd w:id="35"/>
      <w:r w:rsidRPr="002A36D7">
        <w:rPr>
          <w:rFonts w:ascii="Times New Roman" w:eastAsia="Times New Roman" w:hAnsi="Times New Roman" w:cs="Times New Roman"/>
          <w:color w:val="000000"/>
          <w:sz w:val="24"/>
          <w:szCs w:val="24"/>
        </w:rPr>
        <w:t>1.2.12.   </w:t>
      </w:r>
      <w:r w:rsidRPr="002A36D7">
        <w:rPr>
          <w:rFonts w:ascii="Times New Roman" w:eastAsia="Times New Roman" w:hAnsi="Times New Roman" w:cs="Times New Roman"/>
          <w:color w:val="000000"/>
          <w:sz w:val="24"/>
          <w:szCs w:val="24"/>
          <w:shd w:val="clear" w:color="auto" w:fill="FFFFFF"/>
        </w:rPr>
        <w:t>Jei pateikiamos nuorodos į teisės aktus, turi būti taikomos aktualios teisės aktų redakcijos, jeigu nenurodyta kitaip.</w:t>
      </w:r>
    </w:p>
    <w:p w14:paraId="3F4E6A9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E5BDE0D"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36" w:name="part_d7edcd48d106495b8e59f0f87a962685"/>
      <w:bookmarkEnd w:id="36"/>
      <w:r w:rsidRPr="002A36D7">
        <w:rPr>
          <w:rFonts w:ascii="Times New Roman" w:eastAsia="Times New Roman" w:hAnsi="Times New Roman" w:cs="Times New Roman"/>
          <w:b/>
          <w:bCs/>
          <w:color w:val="000000"/>
          <w:sz w:val="24"/>
          <w:szCs w:val="24"/>
        </w:rPr>
        <w:t>1.3. Dokumentų viršenybė</w:t>
      </w:r>
    </w:p>
    <w:p w14:paraId="65625F3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09EC315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7" w:name="part_8c0f6fa78e004ecf92fbb0f73301a4f9"/>
      <w:bookmarkEnd w:id="37"/>
      <w:r w:rsidRPr="002A36D7">
        <w:rPr>
          <w:rFonts w:ascii="Times New Roman" w:eastAsia="Times New Roman" w:hAnsi="Times New Roman" w:cs="Times New Roman"/>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52E1825"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38" w:name="part_8826590104f14f83b6cedb7e97a5572f"/>
      <w:bookmarkEnd w:id="38"/>
      <w:r w:rsidRPr="002A36D7">
        <w:rPr>
          <w:rFonts w:ascii="Times New Roman" w:eastAsia="Times New Roman" w:hAnsi="Times New Roman" w:cs="Times New Roman"/>
          <w:color w:val="000000"/>
          <w:sz w:val="24"/>
          <w:szCs w:val="24"/>
        </w:rPr>
        <w:t>1.3.1.1. Techninė specifikacija;</w:t>
      </w:r>
    </w:p>
    <w:p w14:paraId="1461241A"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39" w:name="part_9a5720f15e6e450db18f2e3c3f3f0522"/>
      <w:bookmarkEnd w:id="39"/>
      <w:r w:rsidRPr="002A36D7">
        <w:rPr>
          <w:rFonts w:ascii="Times New Roman" w:eastAsia="Times New Roman" w:hAnsi="Times New Roman" w:cs="Times New Roman"/>
          <w:color w:val="000000"/>
          <w:sz w:val="24"/>
          <w:szCs w:val="24"/>
        </w:rPr>
        <w:t>1.3.1.2. Specialiosios sąlygos;</w:t>
      </w:r>
    </w:p>
    <w:p w14:paraId="6DB2B90F"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40" w:name="part_707bfe8d0c144f6fb3c44c49d7780e6d"/>
      <w:bookmarkEnd w:id="40"/>
      <w:r w:rsidRPr="002A36D7">
        <w:rPr>
          <w:rFonts w:ascii="Times New Roman" w:eastAsia="Times New Roman" w:hAnsi="Times New Roman" w:cs="Times New Roman"/>
          <w:color w:val="000000"/>
          <w:sz w:val="24"/>
          <w:szCs w:val="24"/>
        </w:rPr>
        <w:t>1.3.1.3. Bendrosios sąlygos;</w:t>
      </w:r>
    </w:p>
    <w:p w14:paraId="7C725674"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41" w:name="part_2ef0678e8db0452491fcc490d3cb71cd"/>
      <w:bookmarkEnd w:id="41"/>
      <w:r w:rsidRPr="002A36D7">
        <w:rPr>
          <w:rFonts w:ascii="Times New Roman" w:eastAsia="Times New Roman" w:hAnsi="Times New Roman" w:cs="Times New Roman"/>
          <w:color w:val="000000"/>
          <w:sz w:val="24"/>
          <w:szCs w:val="24"/>
        </w:rPr>
        <w:t>1.3.1.4. Pirkimo dokumentai (išskyrus techninę specifikaciją);</w:t>
      </w:r>
    </w:p>
    <w:p w14:paraId="496B9075"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42" w:name="part_37bdb2fbe59b42fab2072c5e4bb7df4e"/>
      <w:bookmarkEnd w:id="42"/>
      <w:r w:rsidRPr="002A36D7">
        <w:rPr>
          <w:rFonts w:ascii="Times New Roman" w:eastAsia="Times New Roman" w:hAnsi="Times New Roman" w:cs="Times New Roman"/>
          <w:color w:val="000000"/>
          <w:sz w:val="24"/>
          <w:szCs w:val="24"/>
        </w:rPr>
        <w:t>1.3.1.5. Pasiūlymas;</w:t>
      </w:r>
    </w:p>
    <w:p w14:paraId="3E91BD22"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43" w:name="part_0596c23fe61f40e5a18fde0f1f91c373"/>
      <w:bookmarkEnd w:id="43"/>
      <w:r w:rsidRPr="002A36D7">
        <w:rPr>
          <w:rFonts w:ascii="Times New Roman" w:eastAsia="Times New Roman" w:hAnsi="Times New Roman" w:cs="Times New Roman"/>
          <w:color w:val="000000"/>
          <w:sz w:val="24"/>
          <w:szCs w:val="24"/>
        </w:rPr>
        <w:t>1.3.1.6. Kiti Specialiosiose sąlygose išvardinti priedai.</w:t>
      </w:r>
    </w:p>
    <w:p w14:paraId="7811990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4" w:name="part_469f5d40c6894f748a008c9b86d57ab6"/>
      <w:bookmarkEnd w:id="44"/>
      <w:r w:rsidRPr="002A36D7">
        <w:rPr>
          <w:rFonts w:ascii="Times New Roman" w:eastAsia="Times New Roman" w:hAnsi="Times New Roman" w:cs="Times New Roman"/>
          <w:color w:val="000000"/>
          <w:sz w:val="24"/>
          <w:szCs w:val="24"/>
        </w:rPr>
        <w:t>1.3.2. Tuo atveju, kai Šalių Susitarimu yra keičiamos Sutarties sąlygos, naujai sutartos Sutarties sąlygos turi viršenybę prieš pakeistąsias.</w:t>
      </w:r>
    </w:p>
    <w:p w14:paraId="56281C3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5" w:name="part_1ad838d56da24728b26b8646c0d54f19"/>
      <w:bookmarkEnd w:id="45"/>
      <w:r w:rsidRPr="002A36D7">
        <w:rPr>
          <w:rFonts w:ascii="Times New Roman" w:eastAsia="Times New Roman" w:hAnsi="Times New Roman" w:cs="Times New Roman"/>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5BCF949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6" w:name="part_b23c1226612e45cbb23579249cc95e5c"/>
      <w:bookmarkEnd w:id="46"/>
      <w:r w:rsidRPr="002A36D7">
        <w:rPr>
          <w:rFonts w:ascii="Times New Roman" w:eastAsia="Times New Roman" w:hAnsi="Times New Roman" w:cs="Times New Roman"/>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sz w:val="24"/>
          <w:szCs w:val="24"/>
          <w:vertAlign w:val="superscript"/>
        </w:rPr>
        <w:t>1</w:t>
      </w:r>
      <w:r w:rsidRPr="002A36D7">
        <w:rPr>
          <w:rFonts w:ascii="Times New Roman" w:eastAsia="Times New Roman" w:hAnsi="Times New Roman" w:cs="Times New Roman"/>
          <w:color w:val="000000"/>
          <w:sz w:val="24"/>
          <w:szCs w:val="24"/>
        </w:rPr>
        <w:t>).</w:t>
      </w:r>
    </w:p>
    <w:p w14:paraId="4584558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00D2BCE5"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47" w:name="part_630dc59410ea4d018c249015972e9995"/>
      <w:bookmarkEnd w:id="47"/>
      <w:r w:rsidRPr="002A36D7">
        <w:rPr>
          <w:rFonts w:ascii="Times New Roman" w:eastAsia="Times New Roman" w:hAnsi="Times New Roman" w:cs="Times New Roman"/>
          <w:b/>
          <w:bCs/>
          <w:caps/>
          <w:color w:val="000000"/>
          <w:sz w:val="24"/>
          <w:szCs w:val="24"/>
        </w:rPr>
        <w:t>2.  SUTARTIES DALYKAS</w:t>
      </w:r>
    </w:p>
    <w:p w14:paraId="2FA5594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755F12E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8" w:name="part_1c3ae81aed584b558deafcaeab13c24f"/>
      <w:bookmarkEnd w:id="48"/>
      <w:r w:rsidRPr="002A36D7">
        <w:rPr>
          <w:rFonts w:ascii="Times New Roman" w:eastAsia="Times New Roman" w:hAnsi="Times New Roman" w:cs="Times New Roman"/>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B65BF1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9" w:name="part_24409e4ec9c7473c92b0459f21cbdcae"/>
      <w:bookmarkEnd w:id="49"/>
      <w:r w:rsidRPr="002A36D7">
        <w:rPr>
          <w:rFonts w:ascii="Times New Roman" w:eastAsia="Times New Roman" w:hAnsi="Times New Roman" w:cs="Times New Roman"/>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95FAA7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0" w:name="part_bf2b477ee3004ec6a0cf90489a96c7d9"/>
      <w:bookmarkEnd w:id="50"/>
      <w:r w:rsidRPr="002A36D7">
        <w:rPr>
          <w:rFonts w:ascii="Times New Roman" w:eastAsia="Times New Roman" w:hAnsi="Times New Roman" w:cs="Times New Roman"/>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61AA4E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73491A0"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51" w:name="part_90113202f3e24cdab3822d5f14c6ddcc"/>
      <w:bookmarkEnd w:id="51"/>
      <w:r w:rsidRPr="002A36D7">
        <w:rPr>
          <w:rFonts w:ascii="Times New Roman" w:eastAsia="Times New Roman" w:hAnsi="Times New Roman" w:cs="Times New Roman"/>
          <w:b/>
          <w:bCs/>
          <w:caps/>
          <w:color w:val="000000"/>
          <w:sz w:val="24"/>
          <w:szCs w:val="24"/>
        </w:rPr>
        <w:t>3.  TIEKĖJAS IR KITI SUTARTIES VYKDYMUI PASITELKIAMI ASMENYS</w:t>
      </w:r>
    </w:p>
    <w:p w14:paraId="56C375F3"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2390C86A"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52" w:name="part_144f3b804ffe4b04911dc573964fbb33"/>
      <w:bookmarkEnd w:id="52"/>
      <w:r w:rsidRPr="002A36D7">
        <w:rPr>
          <w:rFonts w:ascii="Times New Roman" w:eastAsia="Times New Roman" w:hAnsi="Times New Roman" w:cs="Times New Roman"/>
          <w:b/>
          <w:bCs/>
          <w:color w:val="000000"/>
          <w:sz w:val="24"/>
          <w:szCs w:val="24"/>
        </w:rPr>
        <w:t>3.1. Kvalifikacija ir kiti Tiekėjo pasiūlymu prisiimti įsipareigojimai</w:t>
      </w:r>
    </w:p>
    <w:p w14:paraId="04655BE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3F82AA9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3" w:name="part_651a50a5c11e40c69bd16ca01a7098d2"/>
      <w:bookmarkEnd w:id="53"/>
      <w:r w:rsidRPr="002A36D7">
        <w:rPr>
          <w:rFonts w:ascii="Times New Roman" w:eastAsia="Times New Roman" w:hAnsi="Times New Roman" w:cs="Times New Roman"/>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2D84E1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4" w:name="part_3d30b092144144729048476418667d38"/>
      <w:bookmarkEnd w:id="54"/>
      <w:r w:rsidRPr="002A36D7">
        <w:rPr>
          <w:rFonts w:ascii="Times New Roman" w:eastAsia="Times New Roman" w:hAnsi="Times New Roman" w:cs="Times New Roman"/>
          <w:color w:val="000000"/>
          <w:sz w:val="24"/>
          <w:szCs w:val="24"/>
        </w:rPr>
        <w:t>3.1.1.1.  turėtų teisę verstis ta veikla, kuri yra reikalinga Sutarčiai įvykdyti;</w:t>
      </w:r>
    </w:p>
    <w:p w14:paraId="0F39526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5" w:name="part_eea468b00d614f989d5ed8c439c09caa"/>
      <w:bookmarkEnd w:id="55"/>
      <w:r w:rsidRPr="002A36D7">
        <w:rPr>
          <w:rFonts w:ascii="Times New Roman" w:eastAsia="Times New Roman" w:hAnsi="Times New Roman" w:cs="Times New Roman"/>
          <w:color w:val="000000"/>
          <w:sz w:val="24"/>
          <w:szCs w:val="24"/>
        </w:rPr>
        <w:t>3.1.1.2.  atitiktų tiekėjų kvalifikacijai pirkimo dokumentuose nustatytus Sutarties tinkamam vykdymui būtinus reikalavimus bei neturėtų pirkimo dokumentuose nustatytų pašalinimo pagrindų;</w:t>
      </w:r>
    </w:p>
    <w:p w14:paraId="251BF9A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6" w:name="part_fbb6cf7e64c24d708247efa32f400266"/>
      <w:bookmarkEnd w:id="56"/>
      <w:r w:rsidRPr="002A36D7">
        <w:rPr>
          <w:rFonts w:ascii="Times New Roman" w:eastAsia="Times New Roman" w:hAnsi="Times New Roman" w:cs="Times New Roman"/>
          <w:color w:val="000000"/>
          <w:sz w:val="24"/>
          <w:szCs w:val="24"/>
        </w:rPr>
        <w:t>3.1.1.3.  laikytųsi Tiekėjo pasiūlyme nurodytų įsipareigojimų, įskaitant, bet neapsiribojant – atitiktų pirkimo dokumentuose nustatytus kokybinių kriterijų reikšmes ir parametrus;</w:t>
      </w:r>
    </w:p>
    <w:p w14:paraId="3D45AEF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7" w:name="part_10148fbcc9b34cc19eccfef0ee2e8a52"/>
      <w:bookmarkEnd w:id="57"/>
      <w:r w:rsidRPr="002A36D7">
        <w:rPr>
          <w:rFonts w:ascii="Times New Roman" w:eastAsia="Times New Roman" w:hAnsi="Times New Roman" w:cs="Times New Roman"/>
          <w:color w:val="000000"/>
          <w:sz w:val="24"/>
          <w:szCs w:val="24"/>
        </w:rPr>
        <w:t>3.1.1.4.  užtikrintų nustatytų kokybės vadybos sistemos ir (arba) aplinkos apsaugos vadybos sistemos standartų taikymą, jeigu to reikalaujama pirkimo dokumentuose, ir turėtų tą patvirtinančius dokumentus;</w:t>
      </w:r>
    </w:p>
    <w:p w14:paraId="3556537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8" w:name="part_5ad8bd89a6fb434db623e8bb18ecdbc6"/>
      <w:bookmarkEnd w:id="58"/>
      <w:r w:rsidRPr="002A36D7">
        <w:rPr>
          <w:rFonts w:ascii="Times New Roman" w:eastAsia="Times New Roman" w:hAnsi="Times New Roman" w:cs="Times New Roman"/>
          <w:color w:val="000000"/>
          <w:sz w:val="24"/>
          <w:szCs w:val="24"/>
        </w:rPr>
        <w:t>3.1.1.5. </w:t>
      </w:r>
      <w:r w:rsidRPr="002A36D7">
        <w:rPr>
          <w:rFonts w:ascii="Times New Roman" w:eastAsia="Times New Roman" w:hAnsi="Times New Roman" w:cs="Times New Roman"/>
          <w:color w:val="000000"/>
          <w:sz w:val="24"/>
          <w:szCs w:val="24"/>
          <w:shd w:val="clear" w:color="auto" w:fill="FFFFFF"/>
        </w:rPr>
        <w:t>atitiktų nacionalinio saugumo interesus bei kilmės reikalavimus, jei tokie reikalavimai buvo numatyti pirkimo dokumentuose</w:t>
      </w:r>
      <w:r w:rsidRPr="002A36D7">
        <w:rPr>
          <w:rFonts w:ascii="Times New Roman" w:eastAsia="Times New Roman" w:hAnsi="Times New Roman" w:cs="Times New Roman"/>
          <w:color w:val="000000"/>
          <w:sz w:val="24"/>
          <w:szCs w:val="24"/>
        </w:rPr>
        <w:t>.</w:t>
      </w:r>
    </w:p>
    <w:p w14:paraId="4BCD8B6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9" w:name="part_b15bf7599b11418f9e538eb4d47e2762"/>
      <w:bookmarkEnd w:id="59"/>
      <w:r w:rsidRPr="002A36D7">
        <w:rPr>
          <w:rFonts w:ascii="Times New Roman" w:eastAsia="Times New Roman" w:hAnsi="Times New Roman" w:cs="Times New Roman"/>
          <w:color w:val="000000"/>
          <w:sz w:val="24"/>
          <w:szCs w:val="24"/>
        </w:rPr>
        <w:t>3.1.2. Tuo atveju, kai Tiekėjas yra jungtinės veiklos partneriai, jie Pirkėjui už Sutarties vykdymą atsako solidariai. </w:t>
      </w:r>
      <w:r w:rsidRPr="002A36D7">
        <w:rPr>
          <w:rFonts w:ascii="Times New Roman" w:eastAsia="Times New Roman" w:hAnsi="Times New Roman" w:cs="Times New Roman"/>
          <w:color w:val="000000"/>
          <w:sz w:val="24"/>
          <w:szCs w:val="24"/>
          <w:shd w:val="clear" w:color="auto" w:fill="FFFFFF"/>
        </w:rPr>
        <w:t>Jeigu Tiekėjas remiasi </w:t>
      </w:r>
      <w:r w:rsidRPr="002A36D7">
        <w:rPr>
          <w:rFonts w:ascii="Times New Roman" w:eastAsia="Times New Roman" w:hAnsi="Times New Roman" w:cs="Times New Roman"/>
          <w:color w:val="000000"/>
          <w:sz w:val="24"/>
          <w:szCs w:val="24"/>
        </w:rPr>
        <w:t>ūkio </w:t>
      </w:r>
      <w:r w:rsidRPr="002A36D7">
        <w:rPr>
          <w:rFonts w:ascii="Times New Roman" w:eastAsia="Times New Roman" w:hAnsi="Times New Roman" w:cs="Times New Roman"/>
          <w:color w:val="000000"/>
          <w:sz w:val="24"/>
          <w:szCs w:val="24"/>
          <w:shd w:val="clear" w:color="auto" w:fill="FFFFFF"/>
        </w:rPr>
        <w:t>subjektų pajėgumais, siekdamas atitikti finansinio ir ekonominio pajėgumo reikalavimus, Tiekėjas su tokiais </w:t>
      </w:r>
      <w:r w:rsidRPr="002A36D7">
        <w:rPr>
          <w:rFonts w:ascii="Times New Roman" w:eastAsia="Times New Roman" w:hAnsi="Times New Roman" w:cs="Times New Roman"/>
          <w:color w:val="000000"/>
          <w:sz w:val="24"/>
          <w:szCs w:val="24"/>
        </w:rPr>
        <w:t>ūkio </w:t>
      </w:r>
      <w:r w:rsidRPr="002A36D7">
        <w:rPr>
          <w:rFonts w:ascii="Times New Roman" w:eastAsia="Times New Roman" w:hAnsi="Times New Roman" w:cs="Times New Roman"/>
          <w:color w:val="000000"/>
          <w:sz w:val="24"/>
          <w:szCs w:val="24"/>
          <w:shd w:val="clear" w:color="auto" w:fill="FFFFFF"/>
        </w:rPr>
        <w:t>subjektais už Sutarties vykdymą atsako solidariai (jeigu to buvo reikalaujama pirkimo dokumentuose).</w:t>
      </w:r>
    </w:p>
    <w:p w14:paraId="2769893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0" w:name="part_f7dd04038acf47ba91654fe458a784ce"/>
      <w:bookmarkEnd w:id="60"/>
      <w:r w:rsidRPr="002A36D7">
        <w:rPr>
          <w:rFonts w:ascii="Times New Roman" w:eastAsia="Times New Roman" w:hAnsi="Times New Roman" w:cs="Times New Roman"/>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6C2EA6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4EA7A4A5"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61" w:name="part_62d4bfe29afb4ee59532254f3477eead"/>
      <w:bookmarkEnd w:id="61"/>
      <w:r w:rsidRPr="002A36D7">
        <w:rPr>
          <w:rFonts w:ascii="Times New Roman" w:eastAsia="Times New Roman" w:hAnsi="Times New Roman" w:cs="Times New Roman"/>
          <w:b/>
          <w:bCs/>
          <w:color w:val="000000"/>
          <w:sz w:val="24"/>
          <w:szCs w:val="24"/>
        </w:rPr>
        <w:t>3.2.</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b/>
          <w:bCs/>
          <w:color w:val="000000"/>
          <w:sz w:val="24"/>
          <w:szCs w:val="24"/>
        </w:rPr>
        <w:t>Subtiekėjų bei specialistų pasitelkimas ir keitimas</w:t>
      </w:r>
    </w:p>
    <w:p w14:paraId="10643A5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701FD54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2" w:name="part_cbbaa99111db4afebbb94a45e4bd8ef1"/>
      <w:bookmarkEnd w:id="62"/>
      <w:r w:rsidRPr="002A36D7">
        <w:rPr>
          <w:rFonts w:ascii="Times New Roman" w:eastAsia="Times New Roman" w:hAnsi="Times New Roman" w:cs="Times New Roman"/>
          <w:color w:val="000000"/>
          <w:sz w:val="24"/>
          <w:szCs w:val="24"/>
        </w:rPr>
        <w:t>3.2.1. </w:t>
      </w:r>
      <w:r w:rsidRPr="002A36D7">
        <w:rPr>
          <w:rFonts w:ascii="Times New Roman" w:eastAsia="Times New Roman" w:hAnsi="Times New Roman" w:cs="Times New Roman"/>
          <w:color w:val="000000"/>
          <w:sz w:val="24"/>
          <w:szCs w:val="24"/>
          <w:shd w:val="clear" w:color="auto" w:fill="FFFFFF"/>
        </w:rPr>
        <w:t>Tiekėjas įsipareigoja užtikrinti, kad Sutartį vykdys pirkime pasiūlyti ir kvalifikaci</w:t>
      </w:r>
      <w:r w:rsidRPr="002A36D7">
        <w:rPr>
          <w:rFonts w:ascii="Times New Roman" w:eastAsia="Times New Roman" w:hAnsi="Times New Roman" w:cs="Times New Roman"/>
          <w:color w:val="000000"/>
          <w:sz w:val="24"/>
          <w:szCs w:val="24"/>
        </w:rPr>
        <w:t>jos</w:t>
      </w:r>
      <w:r w:rsidRPr="002A36D7">
        <w:rPr>
          <w:rFonts w:ascii="Times New Roman" w:eastAsia="Times New Roman" w:hAnsi="Times New Roman" w:cs="Times New Roman"/>
          <w:color w:val="000000"/>
          <w:sz w:val="24"/>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sz w:val="24"/>
          <w:szCs w:val="24"/>
        </w:rPr>
        <w:t>ir specialistų </w:t>
      </w:r>
      <w:r w:rsidRPr="002A36D7">
        <w:rPr>
          <w:rFonts w:ascii="Times New Roman" w:eastAsia="Times New Roman" w:hAnsi="Times New Roman" w:cs="Times New Roman"/>
          <w:color w:val="000000"/>
          <w:sz w:val="24"/>
          <w:szCs w:val="24"/>
          <w:shd w:val="clear" w:color="auto" w:fill="FFFFFF"/>
        </w:rPr>
        <w:t>veiksmus ar neveikimą. </w:t>
      </w:r>
    </w:p>
    <w:p w14:paraId="104505CB"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63" w:name="part_be68d9fc58ad4da6b195947604d570c5"/>
      <w:bookmarkEnd w:id="63"/>
      <w:r w:rsidRPr="002A36D7">
        <w:rPr>
          <w:rFonts w:ascii="Times New Roman" w:eastAsia="Times New Roman" w:hAnsi="Times New Roman" w:cs="Times New Roman"/>
          <w:color w:val="000000"/>
          <w:sz w:val="24"/>
          <w:szCs w:val="24"/>
        </w:rPr>
        <w:t>3.2.2. </w:t>
      </w:r>
      <w:r w:rsidRPr="002A36D7">
        <w:rPr>
          <w:rFonts w:ascii="Times New Roman" w:eastAsia="Times New Roman" w:hAnsi="Times New Roman" w:cs="Times New Roman"/>
          <w:color w:val="000000"/>
          <w:sz w:val="24"/>
          <w:szCs w:val="24"/>
          <w:shd w:val="clear" w:color="auto" w:fill="FFFFFF"/>
        </w:rPr>
        <w:t>Sutarties vykdymui pasitelkiami subtiekėjai ir (ar) specialistai (jeigu tokie pasitelkiami) nurodomi Specialiosiose sąlygose. </w:t>
      </w:r>
    </w:p>
    <w:p w14:paraId="42FBF4D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4" w:name="part_4085a7eb59b8430b9f41b2998b0922e7"/>
      <w:bookmarkEnd w:id="64"/>
      <w:r w:rsidRPr="002A36D7">
        <w:rPr>
          <w:rFonts w:ascii="Times New Roman" w:eastAsia="Times New Roman" w:hAnsi="Times New Roman" w:cs="Times New Roman"/>
          <w:color w:val="000000"/>
          <w:sz w:val="24"/>
          <w:szCs w:val="24"/>
        </w:rPr>
        <w:t>3.2.3.   </w:t>
      </w:r>
      <w:r w:rsidRPr="002A36D7">
        <w:rPr>
          <w:rFonts w:ascii="Times New Roman" w:eastAsia="Times New Roman" w:hAnsi="Times New Roman" w:cs="Times New Roman"/>
          <w:color w:val="000000"/>
          <w:sz w:val="24"/>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sz w:val="24"/>
          <w:szCs w:val="24"/>
        </w:rPr>
        <w:t>bei naujų subtiekėjų pasitelkimą</w:t>
      </w:r>
      <w:r w:rsidRPr="002A36D7">
        <w:rPr>
          <w:rFonts w:ascii="Times New Roman" w:eastAsia="Times New Roman" w:hAnsi="Times New Roman" w:cs="Times New Roman"/>
          <w:color w:val="000000"/>
          <w:sz w:val="24"/>
          <w:szCs w:val="24"/>
          <w:shd w:val="clear" w:color="auto" w:fill="FFFFFF"/>
        </w:rPr>
        <w:t> visu Sutarties vykdymo metu. </w:t>
      </w:r>
      <w:r w:rsidRPr="002A36D7">
        <w:rPr>
          <w:rFonts w:ascii="Times New Roman" w:eastAsia="Times New Roman" w:hAnsi="Times New Roman" w:cs="Times New Roman"/>
          <w:color w:val="000000"/>
          <w:sz w:val="24"/>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6EDC45C"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65" w:name="part_be242872486a4fe2904c757731516486"/>
      <w:bookmarkEnd w:id="65"/>
      <w:r w:rsidRPr="002A36D7">
        <w:rPr>
          <w:rFonts w:ascii="Times New Roman" w:eastAsia="Times New Roman" w:hAnsi="Times New Roman" w:cs="Times New Roman"/>
          <w:color w:val="000000"/>
          <w:sz w:val="24"/>
          <w:szCs w:val="24"/>
        </w:rPr>
        <w:t>3.2.4. </w:t>
      </w:r>
      <w:r w:rsidRPr="002A36D7">
        <w:rPr>
          <w:rFonts w:ascii="Times New Roman" w:eastAsia="Times New Roman" w:hAnsi="Times New Roman" w:cs="Times New Roman"/>
          <w:color w:val="000000"/>
          <w:sz w:val="24"/>
          <w:szCs w:val="24"/>
          <w:shd w:val="clear" w:color="auto" w:fill="FFFFFF"/>
        </w:rPr>
        <w:t>Tiekėjas gali keisti Sutartyje nurodytus subtiekėjus ir (ar) specialistus šiame Sutarties poskyryje nustatytais atvejais ir tvarka gavęs Pirkėjo rašytinį sutikimą.</w:t>
      </w:r>
    </w:p>
    <w:p w14:paraId="7A92E3D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6" w:name="part_0898228ee5fb496d87e0c5ee70507bdb"/>
      <w:bookmarkEnd w:id="66"/>
      <w:r w:rsidRPr="002A36D7">
        <w:rPr>
          <w:rFonts w:ascii="Times New Roman" w:eastAsia="Times New Roman" w:hAnsi="Times New Roman" w:cs="Times New Roman"/>
          <w:color w:val="000000"/>
          <w:sz w:val="24"/>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03BE14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7" w:name="part_561f09f7423f428b900c51e8d48b0ee2"/>
      <w:bookmarkEnd w:id="67"/>
      <w:r w:rsidRPr="002A36D7">
        <w:rPr>
          <w:rFonts w:ascii="Times New Roman" w:eastAsia="Times New Roman" w:hAnsi="Times New Roman" w:cs="Times New Roman"/>
          <w:color w:val="000000"/>
          <w:sz w:val="24"/>
          <w:szCs w:val="24"/>
        </w:rPr>
        <w:t>3.2.6. </w:t>
      </w:r>
      <w:r w:rsidRPr="002A36D7">
        <w:rPr>
          <w:rFonts w:ascii="Times New Roman" w:eastAsia="Times New Roman" w:hAnsi="Times New Roman" w:cs="Times New Roman"/>
          <w:color w:val="000000"/>
          <w:sz w:val="24"/>
          <w:szCs w:val="24"/>
          <w:shd w:val="clear" w:color="auto" w:fill="FFFFFF"/>
        </w:rPr>
        <w:t>Subtiekėjas, kurio pajėgumais Tiekėjas rėmėsi, kad atitiktų pirkimo dokumentuose nustatytus kvalifikacijos reikalavimus, gali būti keičiamas tik šiais atvejais: </w:t>
      </w:r>
    </w:p>
    <w:p w14:paraId="443E854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8" w:name="part_e974b02aacfd447ea385c83d9d9aafe9"/>
      <w:bookmarkEnd w:id="68"/>
      <w:r w:rsidRPr="002A36D7">
        <w:rPr>
          <w:rFonts w:ascii="Times New Roman" w:eastAsia="Times New Roman" w:hAnsi="Times New Roman" w:cs="Times New Roman"/>
          <w:color w:val="000000"/>
          <w:sz w:val="24"/>
          <w:szCs w:val="24"/>
        </w:rPr>
        <w:t>3.2.6.1.  </w:t>
      </w:r>
      <w:r w:rsidRPr="002A36D7">
        <w:rPr>
          <w:rFonts w:ascii="Times New Roman" w:eastAsia="Times New Roman" w:hAnsi="Times New Roman" w:cs="Times New Roman"/>
          <w:color w:val="000000"/>
          <w:sz w:val="24"/>
          <w:szCs w:val="24"/>
          <w:shd w:val="clear" w:color="auto" w:fill="FFFFFF"/>
        </w:rPr>
        <w:t>kai subtiekėjui </w:t>
      </w:r>
      <w:r w:rsidRPr="002A36D7">
        <w:rPr>
          <w:rFonts w:ascii="Times New Roman" w:eastAsia="Times New Roman" w:hAnsi="Times New Roman" w:cs="Times New Roman"/>
          <w:color w:val="000000"/>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sz w:val="24"/>
          <w:szCs w:val="24"/>
          <w:shd w:val="clear" w:color="auto" w:fill="FFFFFF"/>
        </w:rPr>
        <w:t>; </w:t>
      </w:r>
    </w:p>
    <w:p w14:paraId="2D8B29C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9" w:name="part_14136bcf2b7f495c82bbc858510e3db1"/>
      <w:bookmarkEnd w:id="69"/>
      <w:r w:rsidRPr="002A36D7">
        <w:rPr>
          <w:rFonts w:ascii="Times New Roman" w:eastAsia="Times New Roman" w:hAnsi="Times New Roman" w:cs="Times New Roman"/>
          <w:color w:val="000000"/>
          <w:sz w:val="24"/>
          <w:szCs w:val="24"/>
        </w:rPr>
        <w:t>3.2.6.2.  </w:t>
      </w:r>
      <w:r w:rsidRPr="002A36D7">
        <w:rPr>
          <w:rFonts w:ascii="Times New Roman" w:eastAsia="Times New Roman" w:hAnsi="Times New Roman" w:cs="Times New Roman"/>
          <w:color w:val="000000"/>
          <w:sz w:val="24"/>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ECF0B0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0" w:name="part_beeb5dfd635a4e64acbe3222b07f50a7"/>
      <w:bookmarkEnd w:id="70"/>
      <w:r w:rsidRPr="002A36D7">
        <w:rPr>
          <w:rFonts w:ascii="Times New Roman" w:eastAsia="Times New Roman" w:hAnsi="Times New Roman" w:cs="Times New Roman"/>
          <w:color w:val="000000"/>
          <w:sz w:val="24"/>
          <w:szCs w:val="24"/>
        </w:rPr>
        <w:t>3.2.6.3.  </w:t>
      </w:r>
      <w:r w:rsidRPr="002A36D7">
        <w:rPr>
          <w:rFonts w:ascii="Times New Roman" w:eastAsia="Times New Roman" w:hAnsi="Times New Roman" w:cs="Times New Roman"/>
          <w:color w:val="000000"/>
          <w:sz w:val="24"/>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77E7649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1" w:name="part_7721480452d540af93fb622c609430a6"/>
      <w:bookmarkEnd w:id="71"/>
      <w:r w:rsidRPr="002A36D7">
        <w:rPr>
          <w:rFonts w:ascii="Times New Roman" w:eastAsia="Times New Roman" w:hAnsi="Times New Roman" w:cs="Times New Roman"/>
          <w:color w:val="000000"/>
          <w:sz w:val="24"/>
          <w:szCs w:val="24"/>
        </w:rPr>
        <w:t>3.2.7. </w:t>
      </w:r>
      <w:r w:rsidRPr="002A36D7">
        <w:rPr>
          <w:rFonts w:ascii="Times New Roman" w:eastAsia="Times New Roman" w:hAnsi="Times New Roman" w:cs="Times New Roman"/>
          <w:color w:val="000000"/>
          <w:sz w:val="24"/>
          <w:szCs w:val="24"/>
          <w:shd w:val="clear" w:color="auto" w:fill="FFFFFF"/>
        </w:rPr>
        <w:t>Tiekėjo (ar subtiekėjų) specialista</w:t>
      </w:r>
      <w:r w:rsidRPr="002A36D7">
        <w:rPr>
          <w:rFonts w:ascii="Times New Roman" w:eastAsia="Times New Roman" w:hAnsi="Times New Roman" w:cs="Times New Roman"/>
          <w:color w:val="000000"/>
          <w:sz w:val="24"/>
          <w:szCs w:val="24"/>
        </w:rPr>
        <w:t>s</w:t>
      </w:r>
      <w:r w:rsidRPr="002A36D7">
        <w:rPr>
          <w:rFonts w:ascii="Times New Roman" w:eastAsia="Times New Roman" w:hAnsi="Times New Roman" w:cs="Times New Roman"/>
          <w:color w:val="000000"/>
          <w:sz w:val="24"/>
          <w:szCs w:val="24"/>
          <w:shd w:val="clear" w:color="auto" w:fill="FFFFFF"/>
        </w:rPr>
        <w:t>, vykdysiant</w:t>
      </w:r>
      <w:r w:rsidRPr="002A36D7">
        <w:rPr>
          <w:rFonts w:ascii="Times New Roman" w:eastAsia="Times New Roman" w:hAnsi="Times New Roman" w:cs="Times New Roman"/>
          <w:color w:val="000000"/>
          <w:sz w:val="24"/>
          <w:szCs w:val="24"/>
        </w:rPr>
        <w:t>i</w:t>
      </w:r>
      <w:r w:rsidRPr="002A36D7">
        <w:rPr>
          <w:rFonts w:ascii="Times New Roman" w:eastAsia="Times New Roman" w:hAnsi="Times New Roman" w:cs="Times New Roman"/>
          <w:color w:val="000000"/>
          <w:sz w:val="24"/>
          <w:szCs w:val="24"/>
          <w:shd w:val="clear" w:color="auto" w:fill="FFFFFF"/>
        </w:rPr>
        <w:t>s Sutartį, gali būti pakeisti šiais atvejais: </w:t>
      </w:r>
    </w:p>
    <w:p w14:paraId="030B96A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2" w:name="part_2785f703d048423192b72f5e9eb43447"/>
      <w:bookmarkEnd w:id="72"/>
      <w:r w:rsidRPr="002A36D7">
        <w:rPr>
          <w:rFonts w:ascii="Times New Roman" w:eastAsia="Times New Roman" w:hAnsi="Times New Roman" w:cs="Times New Roman"/>
          <w:color w:val="000000"/>
          <w:sz w:val="24"/>
          <w:szCs w:val="24"/>
        </w:rPr>
        <w:t>3.2.7.1.  </w:t>
      </w:r>
      <w:r w:rsidRPr="002A36D7">
        <w:rPr>
          <w:rFonts w:ascii="Times New Roman" w:eastAsia="Times New Roman" w:hAnsi="Times New Roman" w:cs="Times New Roman"/>
          <w:color w:val="000000"/>
          <w:sz w:val="24"/>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EA05B2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3" w:name="part_cfff1cf8985946ffb3f40e1fe955bf69"/>
      <w:bookmarkEnd w:id="73"/>
      <w:r w:rsidRPr="002A36D7">
        <w:rPr>
          <w:rFonts w:ascii="Times New Roman" w:eastAsia="Times New Roman" w:hAnsi="Times New Roman" w:cs="Times New Roman"/>
          <w:color w:val="000000"/>
          <w:sz w:val="24"/>
          <w:szCs w:val="24"/>
        </w:rPr>
        <w:t>3.2.7.2.  </w:t>
      </w:r>
      <w:r w:rsidRPr="002A36D7">
        <w:rPr>
          <w:rFonts w:ascii="Times New Roman" w:eastAsia="Times New Roman" w:hAnsi="Times New Roman" w:cs="Times New Roman"/>
          <w:color w:val="000000"/>
          <w:sz w:val="24"/>
          <w:szCs w:val="24"/>
          <w:shd w:val="clear" w:color="auto" w:fill="FFFFFF"/>
        </w:rPr>
        <w:t>Pirkėjo iniciatyva, jei Pirkėjas turi pagrįstų įtarimų, kad Tiekėjo Sutarties vykdymui paskirtas specialistas nekompetentingas vykdyti nustatytas pareigas. </w:t>
      </w:r>
    </w:p>
    <w:p w14:paraId="18D63ED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4" w:name="part_fb6b55b9e36c408180d0a10d72434407"/>
      <w:bookmarkEnd w:id="74"/>
      <w:r w:rsidRPr="002A36D7">
        <w:rPr>
          <w:rFonts w:ascii="Times New Roman" w:eastAsia="Times New Roman" w:hAnsi="Times New Roman" w:cs="Times New Roman"/>
          <w:color w:val="000000"/>
          <w:sz w:val="24"/>
          <w:szCs w:val="24"/>
        </w:rPr>
        <w:t>3.2.7.3.  </w:t>
      </w:r>
      <w:r w:rsidRPr="002A36D7">
        <w:rPr>
          <w:rFonts w:ascii="Times New Roman" w:eastAsia="Times New Roman" w:hAnsi="Times New Roman" w:cs="Times New Roman"/>
          <w:color w:val="000000"/>
          <w:sz w:val="24"/>
          <w:szCs w:val="24"/>
          <w:shd w:val="clear" w:color="auto" w:fill="FFFFFF"/>
        </w:rPr>
        <w:t>Naujas specialistas</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color w:val="000000"/>
          <w:sz w:val="24"/>
          <w:szCs w:val="24"/>
          <w:shd w:val="clear" w:color="auto" w:fill="FFFFFF"/>
        </w:rPr>
        <w:t>turi turėti ne žemesnę nei pirkimo dokumentuose specialistui keliamą kvalifikaciją</w:t>
      </w:r>
      <w:r w:rsidRPr="002A36D7">
        <w:rPr>
          <w:rFonts w:ascii="Times New Roman" w:eastAsia="Times New Roman" w:hAnsi="Times New Roman" w:cs="Times New Roman"/>
          <w:color w:val="000000"/>
          <w:sz w:val="24"/>
          <w:szCs w:val="24"/>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sz w:val="24"/>
          <w:szCs w:val="24"/>
          <w:shd w:val="clear" w:color="auto" w:fill="FFFFFF"/>
        </w:rPr>
        <w:t>nacionalinio saugumo interesus bei kilmės reikalavimus, nurodytus pirkimo dokumentuose</w:t>
      </w:r>
      <w:r w:rsidRPr="002A36D7">
        <w:rPr>
          <w:rFonts w:ascii="Times New Roman" w:eastAsia="Times New Roman" w:hAnsi="Times New Roman" w:cs="Times New Roman"/>
          <w:color w:val="000000"/>
          <w:sz w:val="24"/>
          <w:szCs w:val="24"/>
        </w:rPr>
        <w:t> (jei taikoma)</w:t>
      </w:r>
      <w:r w:rsidRPr="002A36D7">
        <w:rPr>
          <w:rFonts w:ascii="Times New Roman" w:eastAsia="Times New Roman" w:hAnsi="Times New Roman" w:cs="Times New Roman"/>
          <w:color w:val="000000"/>
          <w:sz w:val="24"/>
          <w:szCs w:val="24"/>
          <w:shd w:val="clear" w:color="auto" w:fill="FFFFFF"/>
        </w:rPr>
        <w:t>.</w:t>
      </w:r>
    </w:p>
    <w:p w14:paraId="6E34995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5" w:name="part_fb4bad4fe05240aca737254314a4ba78"/>
      <w:bookmarkEnd w:id="75"/>
      <w:r w:rsidRPr="002A36D7">
        <w:rPr>
          <w:rFonts w:ascii="Times New Roman" w:eastAsia="Times New Roman" w:hAnsi="Times New Roman" w:cs="Times New Roman"/>
          <w:color w:val="000000"/>
          <w:sz w:val="24"/>
          <w:szCs w:val="24"/>
        </w:rPr>
        <w:t>3.2.8. </w:t>
      </w:r>
      <w:r w:rsidRPr="002A36D7">
        <w:rPr>
          <w:rFonts w:ascii="Times New Roman" w:eastAsia="Times New Roman" w:hAnsi="Times New Roman" w:cs="Times New Roman"/>
          <w:color w:val="000000"/>
          <w:sz w:val="24"/>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2EB680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6" w:name="part_7ca41910afaf40e9b733eefe3ec1c97f"/>
      <w:bookmarkEnd w:id="76"/>
      <w:r w:rsidRPr="002A36D7">
        <w:rPr>
          <w:rFonts w:ascii="Times New Roman" w:eastAsia="Times New Roman" w:hAnsi="Times New Roman" w:cs="Times New Roman"/>
          <w:color w:val="000000"/>
          <w:sz w:val="24"/>
          <w:szCs w:val="24"/>
        </w:rPr>
        <w:t>3.2.8.1.  </w:t>
      </w:r>
      <w:r w:rsidRPr="002A36D7">
        <w:rPr>
          <w:rFonts w:ascii="Times New Roman" w:eastAsia="Times New Roman" w:hAnsi="Times New Roman" w:cs="Times New Roman"/>
          <w:color w:val="000000"/>
          <w:sz w:val="24"/>
          <w:szCs w:val="24"/>
          <w:shd w:val="clear" w:color="auto" w:fill="FFFFFF"/>
        </w:rPr>
        <w:t>prašymą pakeisti subtiekėją ar specialistą, paaiškinant keitimo aplinkybę. Pirkėjas pasilieka teisę paprašyti įrodymų, pagrindžiančių keitimo aplinkybę;</w:t>
      </w:r>
    </w:p>
    <w:p w14:paraId="4C02FB6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7" w:name="part_19853ae5e6af45d7aa44c9c903ae4a63"/>
      <w:bookmarkEnd w:id="77"/>
      <w:r w:rsidRPr="002A36D7">
        <w:rPr>
          <w:rFonts w:ascii="Times New Roman" w:eastAsia="Times New Roman" w:hAnsi="Times New Roman" w:cs="Times New Roman"/>
          <w:color w:val="000000"/>
          <w:sz w:val="24"/>
          <w:szCs w:val="24"/>
        </w:rPr>
        <w:t>3.2.8.2.  naujo subtiekėjo ar specialisto kvalifikaciją, pašalinimo pagrindų nebuvimą ir atitiktį </w:t>
      </w:r>
      <w:r w:rsidRPr="002A36D7">
        <w:rPr>
          <w:rFonts w:ascii="Times New Roman" w:eastAsia="Times New Roman" w:hAnsi="Times New Roman" w:cs="Times New Roman"/>
          <w:color w:val="000000"/>
          <w:sz w:val="24"/>
          <w:szCs w:val="24"/>
          <w:shd w:val="clear" w:color="auto" w:fill="FFFFFF"/>
        </w:rPr>
        <w:t>nacionalinio saugumo interesams bei kilmės reikalavimams</w:t>
      </w:r>
      <w:r w:rsidRPr="002A36D7">
        <w:rPr>
          <w:rFonts w:ascii="Times New Roman" w:eastAsia="Times New Roman" w:hAnsi="Times New Roman" w:cs="Times New Roman"/>
          <w:color w:val="000000"/>
          <w:sz w:val="24"/>
          <w:szCs w:val="24"/>
        </w:rPr>
        <w:t> įrodančius dokumentus pagal Sutarties reikalavimus.</w:t>
      </w:r>
    </w:p>
    <w:p w14:paraId="2973B26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8" w:name="part_85fa84721030441cb1a21cd595ed88ce"/>
      <w:bookmarkEnd w:id="78"/>
      <w:r w:rsidRPr="002A36D7">
        <w:rPr>
          <w:rFonts w:ascii="Times New Roman" w:eastAsia="Times New Roman" w:hAnsi="Times New Roman" w:cs="Times New Roman"/>
          <w:color w:val="000000"/>
          <w:sz w:val="24"/>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68FE94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9" w:name="part_5d7eface054f403daaaccfd74fe58aef"/>
      <w:bookmarkEnd w:id="79"/>
      <w:r w:rsidRPr="002A36D7">
        <w:rPr>
          <w:rFonts w:ascii="Times New Roman" w:eastAsia="Times New Roman" w:hAnsi="Times New Roman" w:cs="Times New Roman"/>
          <w:color w:val="000000"/>
          <w:sz w:val="24"/>
          <w:szCs w:val="24"/>
        </w:rPr>
        <w:t>3.2.10.   </w:t>
      </w:r>
      <w:r w:rsidRPr="002A36D7">
        <w:rPr>
          <w:rFonts w:ascii="Times New Roman" w:eastAsia="Times New Roman" w:hAnsi="Times New Roman" w:cs="Times New Roman"/>
          <w:color w:val="000000"/>
          <w:sz w:val="24"/>
          <w:szCs w:val="24"/>
          <w:shd w:val="clear" w:color="auto" w:fill="FFFFFF"/>
        </w:rPr>
        <w:t>Naujas subtiekėjas ar specialistas gali pradėti vykdyti jiems Tiekėjo pavestus įsipareigojimus pagal Sutartį ne anksčiau, nei bus pasirašytas Susitarimas.</w:t>
      </w:r>
    </w:p>
    <w:p w14:paraId="69F5ADD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0" w:name="part_f4f38adc09c6466fbe273afb3dd9d59a"/>
      <w:bookmarkEnd w:id="80"/>
      <w:r w:rsidRPr="002A36D7">
        <w:rPr>
          <w:rFonts w:ascii="Times New Roman" w:eastAsia="Times New Roman" w:hAnsi="Times New Roman" w:cs="Times New Roman"/>
          <w:color w:val="000000"/>
          <w:sz w:val="24"/>
          <w:szCs w:val="24"/>
        </w:rPr>
        <w:t>3.2.11.   Tiekėjas privalo pakeisti subtiekėją ar specialistą, jei paaiškėja, kad jis neatitinka jam pirkimo dokumentuose keliamų reikalavimų.</w:t>
      </w:r>
    </w:p>
    <w:p w14:paraId="111B423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1" w:name="part_d90b27fd94624533b884a31cc6cc0b3a"/>
      <w:bookmarkEnd w:id="81"/>
      <w:r w:rsidRPr="002A36D7">
        <w:rPr>
          <w:rFonts w:ascii="Times New Roman" w:eastAsia="Times New Roman" w:hAnsi="Times New Roman" w:cs="Times New Roman"/>
          <w:color w:val="000000"/>
          <w:sz w:val="24"/>
          <w:szCs w:val="24"/>
        </w:rPr>
        <w:t>3.2.12.   </w:t>
      </w:r>
      <w:r w:rsidRPr="002A36D7">
        <w:rPr>
          <w:rFonts w:ascii="Times New Roman" w:eastAsia="Times New Roman" w:hAnsi="Times New Roman" w:cs="Times New Roman"/>
          <w:color w:val="000000"/>
          <w:sz w:val="24"/>
          <w:szCs w:val="24"/>
          <w:shd w:val="clear" w:color="auto" w:fill="FFFFFF"/>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sz w:val="24"/>
          <w:szCs w:val="24"/>
          <w:shd w:val="clear" w:color="auto" w:fill="FFFFFF"/>
        </w:rPr>
        <w:t> </w:t>
      </w:r>
      <w:r w:rsidRPr="002A36D7">
        <w:rPr>
          <w:rFonts w:ascii="Times New Roman" w:eastAsia="Times New Roman" w:hAnsi="Times New Roman" w:cs="Times New Roman"/>
          <w:color w:val="000000"/>
          <w:sz w:val="24"/>
          <w:szCs w:val="24"/>
          <w:shd w:val="clear" w:color="auto" w:fill="FFFFFF"/>
        </w:rPr>
        <w:t>ar specialistai, neatitinkantys pirkimo dokumentuose nustatytų kvalifikacijos reikalavimų</w:t>
      </w:r>
      <w:r w:rsidRPr="002A36D7">
        <w:rPr>
          <w:rFonts w:ascii="Times New Roman" w:eastAsia="Times New Roman" w:hAnsi="Times New Roman" w:cs="Times New Roman"/>
          <w:color w:val="000000"/>
          <w:sz w:val="24"/>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sz w:val="24"/>
          <w:szCs w:val="24"/>
          <w:shd w:val="clear" w:color="auto" w:fill="FFFFFF"/>
        </w:rPr>
        <w:t>, Tiekėjui taikoma Specialiosiose sąlygose nustatyto dydžio bauda.</w:t>
      </w:r>
    </w:p>
    <w:p w14:paraId="5DC8E0E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7E699180"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82" w:name="part_26c80d6f81204022af41722e9247b5fb"/>
      <w:bookmarkEnd w:id="82"/>
      <w:r w:rsidRPr="002A36D7">
        <w:rPr>
          <w:rFonts w:ascii="Times New Roman" w:eastAsia="Times New Roman" w:hAnsi="Times New Roman" w:cs="Times New Roman"/>
          <w:b/>
          <w:bCs/>
          <w:color w:val="000000"/>
          <w:sz w:val="24"/>
          <w:szCs w:val="24"/>
        </w:rPr>
        <w:t>3.3. Jungtinės veiklos partnerių keitimas</w:t>
      </w:r>
    </w:p>
    <w:p w14:paraId="32FFDE8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D09953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3" w:name="part_0e3c3532b5874595a58882403ad7467d"/>
      <w:bookmarkEnd w:id="83"/>
      <w:r w:rsidRPr="002A36D7">
        <w:rPr>
          <w:rFonts w:ascii="Times New Roman" w:eastAsia="Times New Roman" w:hAnsi="Times New Roman" w:cs="Times New Roman"/>
          <w:color w:val="000000"/>
          <w:sz w:val="24"/>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AE88E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4" w:name="part_175dce27c4984e3785c5fd2e1307ebbb"/>
      <w:bookmarkEnd w:id="84"/>
      <w:r w:rsidRPr="002A36D7">
        <w:rPr>
          <w:rFonts w:ascii="Times New Roman" w:eastAsia="Times New Roman" w:hAnsi="Times New Roman" w:cs="Times New Roman"/>
          <w:color w:val="000000"/>
          <w:sz w:val="24"/>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9C777B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5" w:name="part_255985860cba4e24a9f1312bd04e486d"/>
      <w:bookmarkEnd w:id="85"/>
      <w:r w:rsidRPr="002A36D7">
        <w:rPr>
          <w:rFonts w:ascii="Times New Roman" w:eastAsia="Times New Roman" w:hAnsi="Times New Roman" w:cs="Times New Roman"/>
          <w:color w:val="000000"/>
          <w:sz w:val="24"/>
          <w:szCs w:val="24"/>
          <w:shd w:val="clear" w:color="auto" w:fill="FFFFFF"/>
        </w:rPr>
        <w:t>3.3.3. Tiekėjas privalo ne vėliau nei prieš 10 (dešimt) darbo dienų iki numatomo partnerio keitimo arba atsisakymo pateikti Pirkėjui argumentuotą rašytinį prašymą ir šiuos dokumentus:</w:t>
      </w:r>
    </w:p>
    <w:p w14:paraId="644860E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6" w:name="part_0c3298d1639a4ac9b3b249096cefd2eb"/>
      <w:bookmarkEnd w:id="86"/>
      <w:r w:rsidRPr="002A36D7">
        <w:rPr>
          <w:rFonts w:ascii="Times New Roman" w:eastAsia="Times New Roman" w:hAnsi="Times New Roman" w:cs="Times New Roman"/>
          <w:color w:val="000000"/>
          <w:sz w:val="24"/>
          <w:szCs w:val="24"/>
          <w:shd w:val="clear" w:color="auto" w:fill="FFFFFF"/>
        </w:rPr>
        <w:t>3.3.3.1. prašymą pakeisti Tiekėjo sudėtį ir įrodymus, pagrindžiančius bent vieną partnerio atsisakymo ar keitimo aplinkybę, nurodytą Sutartyje;</w:t>
      </w:r>
    </w:p>
    <w:p w14:paraId="47B9507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7" w:name="part_ac660840151d42eab6ae83f17551f989"/>
      <w:bookmarkEnd w:id="87"/>
      <w:r w:rsidRPr="002A36D7">
        <w:rPr>
          <w:rFonts w:ascii="Times New Roman" w:eastAsia="Times New Roman" w:hAnsi="Times New Roman" w:cs="Times New Roman"/>
          <w:color w:val="000000"/>
          <w:sz w:val="24"/>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B50859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8" w:name="part_aeef7574d1fc44f695fde88f641b16b0"/>
      <w:bookmarkEnd w:id="88"/>
      <w:r w:rsidRPr="002A36D7">
        <w:rPr>
          <w:rFonts w:ascii="Times New Roman" w:eastAsia="Times New Roman" w:hAnsi="Times New Roman" w:cs="Times New Roman"/>
          <w:color w:val="000000"/>
          <w:sz w:val="24"/>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sz w:val="24"/>
          <w:szCs w:val="24"/>
        </w:rPr>
        <w:t>nacionalinio saugumo interesams bei kilmės reikalavimams</w:t>
      </w:r>
      <w:r w:rsidRPr="002A36D7">
        <w:rPr>
          <w:rFonts w:ascii="Times New Roman" w:eastAsia="Times New Roman" w:hAnsi="Times New Roman" w:cs="Times New Roman"/>
          <w:color w:val="000000"/>
          <w:sz w:val="24"/>
          <w:szCs w:val="24"/>
          <w:shd w:val="clear" w:color="auto" w:fill="FFFFFF"/>
        </w:rPr>
        <w:t> (jei taikoma).</w:t>
      </w:r>
    </w:p>
    <w:p w14:paraId="4B222A6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9" w:name="part_99f4d78073d1499f9bb15b81a7565aad"/>
      <w:bookmarkEnd w:id="89"/>
      <w:r w:rsidRPr="002A36D7">
        <w:rPr>
          <w:rFonts w:ascii="Times New Roman" w:eastAsia="Times New Roman" w:hAnsi="Times New Roman" w:cs="Times New Roman"/>
          <w:color w:val="000000"/>
          <w:sz w:val="24"/>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8C199D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638BB6E"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90" w:name="part_d8b49a918ab44623846a6a7752751f47"/>
      <w:bookmarkEnd w:id="90"/>
      <w:r w:rsidRPr="002A36D7">
        <w:rPr>
          <w:rFonts w:ascii="Times New Roman" w:eastAsia="Times New Roman" w:hAnsi="Times New Roman" w:cs="Times New Roman"/>
          <w:b/>
          <w:bCs/>
          <w:color w:val="000000"/>
          <w:sz w:val="24"/>
          <w:szCs w:val="24"/>
        </w:rPr>
        <w:t>3.4.    Susitarimai dėl tiesioginio atsiskaitymo su subtiekėjais</w:t>
      </w:r>
    </w:p>
    <w:p w14:paraId="397B467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94A7B4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1" w:name="part_be897e665bdc4ac6932e5e23ecf5bfa2"/>
      <w:bookmarkEnd w:id="91"/>
      <w:r w:rsidRPr="002A36D7">
        <w:rPr>
          <w:rFonts w:ascii="Times New Roman" w:eastAsia="Times New Roman" w:hAnsi="Times New Roman" w:cs="Times New Roman"/>
          <w:color w:val="000000"/>
          <w:sz w:val="24"/>
          <w:szCs w:val="24"/>
        </w:rPr>
        <w:t>3.4.1. </w:t>
      </w:r>
      <w:r w:rsidRPr="002A36D7">
        <w:rPr>
          <w:rFonts w:ascii="Times New Roman" w:eastAsia="Times New Roman" w:hAnsi="Times New Roman" w:cs="Times New Roman"/>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14:paraId="4969046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2" w:name="part_4c47cfdb3d154e5abb47b4f87ee5ccd6"/>
      <w:bookmarkEnd w:id="92"/>
      <w:r w:rsidRPr="002A36D7">
        <w:rPr>
          <w:rFonts w:ascii="Times New Roman" w:eastAsia="Times New Roman" w:hAnsi="Times New Roman" w:cs="Times New Roman"/>
          <w:color w:val="000000"/>
          <w:sz w:val="24"/>
          <w:szCs w:val="24"/>
        </w:rPr>
        <w:t>3.4.1.1.  </w:t>
      </w:r>
      <w:r w:rsidRPr="002A36D7">
        <w:rPr>
          <w:rFonts w:ascii="Times New Roman" w:eastAsia="Times New Roman" w:hAnsi="Times New Roman" w:cs="Times New Roman"/>
          <w:color w:val="000000"/>
          <w:sz w:val="24"/>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sz w:val="24"/>
          <w:szCs w:val="24"/>
        </w:rPr>
        <w:t> </w:t>
      </w:r>
      <w:r w:rsidRPr="002A36D7">
        <w:rPr>
          <w:rFonts w:ascii="Times New Roman" w:eastAsia="Times New Roman" w:hAnsi="Times New Roman" w:cs="Times New Roman"/>
          <w:color w:val="000000"/>
          <w:sz w:val="24"/>
          <w:szCs w:val="24"/>
          <w:shd w:val="clear" w:color="auto" w:fill="FFFFFF"/>
        </w:rPr>
        <w:t>naujų subtiekėjų pasitelkimą visu Sutarties vykdymo metu;</w:t>
      </w:r>
    </w:p>
    <w:p w14:paraId="5CDBA01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3" w:name="part_3a30656014a947a7b8bc557fd32924d2"/>
      <w:bookmarkEnd w:id="93"/>
      <w:r w:rsidRPr="002A36D7">
        <w:rPr>
          <w:rFonts w:ascii="Times New Roman" w:eastAsia="Times New Roman" w:hAnsi="Times New Roman" w:cs="Times New Roman"/>
          <w:color w:val="000000"/>
          <w:sz w:val="24"/>
          <w:szCs w:val="24"/>
        </w:rPr>
        <w:t>3.4.1.2.  </w:t>
      </w:r>
      <w:r w:rsidRPr="002A36D7">
        <w:rPr>
          <w:rFonts w:ascii="Times New Roman" w:eastAsia="Times New Roman" w:hAnsi="Times New Roman" w:cs="Times New Roman"/>
          <w:color w:val="000000"/>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7098772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4" w:name="part_5463eb57d484452ea12bce83a4489b94"/>
      <w:bookmarkEnd w:id="94"/>
      <w:r w:rsidRPr="002A36D7">
        <w:rPr>
          <w:rFonts w:ascii="Times New Roman" w:eastAsia="Times New Roman" w:hAnsi="Times New Roman" w:cs="Times New Roman"/>
          <w:color w:val="000000"/>
          <w:sz w:val="24"/>
          <w:szCs w:val="24"/>
        </w:rPr>
        <w:t>3.4.1.3.  </w:t>
      </w:r>
      <w:r w:rsidRPr="002A36D7">
        <w:rPr>
          <w:rFonts w:ascii="Times New Roman" w:eastAsia="Times New Roman" w:hAnsi="Times New Roman" w:cs="Times New Roman"/>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sz w:val="24"/>
          <w:szCs w:val="24"/>
          <w:shd w:val="clear" w:color="auto" w:fill="FFFFFF"/>
        </w:rPr>
        <w:t>subtiekimo</w:t>
      </w:r>
      <w:proofErr w:type="spellEnd"/>
      <w:r w:rsidRPr="002A36D7">
        <w:rPr>
          <w:rFonts w:ascii="Times New Roman" w:eastAsia="Times New Roman" w:hAnsi="Times New Roman" w:cs="Times New Roman"/>
          <w:color w:val="000000"/>
          <w:sz w:val="24"/>
          <w:szCs w:val="24"/>
          <w:shd w:val="clear" w:color="auto" w:fill="FFFFFF"/>
        </w:rPr>
        <w:t xml:space="preserve"> sutartyje nustatytus reikalavimus;</w:t>
      </w:r>
    </w:p>
    <w:p w14:paraId="2420F2B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5" w:name="part_48ab2dcca85243809c5046bef412820d"/>
      <w:bookmarkEnd w:id="95"/>
      <w:r w:rsidRPr="002A36D7">
        <w:rPr>
          <w:rFonts w:ascii="Times New Roman" w:eastAsia="Times New Roman" w:hAnsi="Times New Roman" w:cs="Times New Roman"/>
          <w:color w:val="000000"/>
          <w:sz w:val="24"/>
          <w:szCs w:val="24"/>
        </w:rPr>
        <w:t>3.4.1.4.  </w:t>
      </w:r>
      <w:r w:rsidRPr="002A36D7">
        <w:rPr>
          <w:rFonts w:ascii="Times New Roman" w:eastAsia="Times New Roman" w:hAnsi="Times New Roman" w:cs="Times New Roman"/>
          <w:color w:val="000000"/>
          <w:sz w:val="24"/>
          <w:szCs w:val="24"/>
          <w:shd w:val="clear" w:color="auto" w:fill="FFFFFF"/>
        </w:rPr>
        <w:t>tiesioginio atsiskaitymo su subtiekėjais galimybė nekeičia Tiekėjo atsakomybės dėl Sutarties įvykdymo.</w:t>
      </w:r>
    </w:p>
    <w:p w14:paraId="1F0CD3A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4A20F188" w14:textId="77777777" w:rsidR="00D65463" w:rsidRPr="002A36D7" w:rsidRDefault="00D65463" w:rsidP="00D65463">
      <w:pPr>
        <w:spacing w:after="0" w:line="257" w:lineRule="atLeast"/>
        <w:ind w:left="360" w:hanging="360"/>
        <w:jc w:val="center"/>
        <w:rPr>
          <w:rFonts w:ascii="Times New Roman" w:eastAsia="Times New Roman" w:hAnsi="Times New Roman" w:cs="Times New Roman"/>
          <w:color w:val="000000"/>
          <w:sz w:val="24"/>
          <w:szCs w:val="24"/>
        </w:rPr>
      </w:pPr>
      <w:bookmarkStart w:id="96" w:name="part_4d040cf0ea764ce997ef5f3e38023570"/>
      <w:bookmarkEnd w:id="96"/>
      <w:r w:rsidRPr="002A36D7">
        <w:rPr>
          <w:rFonts w:ascii="Times New Roman" w:eastAsia="Times New Roman" w:hAnsi="Times New Roman" w:cs="Times New Roman"/>
          <w:b/>
          <w:bCs/>
          <w:caps/>
          <w:color w:val="000000"/>
          <w:sz w:val="24"/>
          <w:szCs w:val="24"/>
        </w:rPr>
        <w:t>4.   ŠALIŲ BENDRADARBIAVIMAS</w:t>
      </w:r>
    </w:p>
    <w:p w14:paraId="6CDEC0E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smallCaps/>
          <w:color w:val="000000"/>
          <w:sz w:val="24"/>
          <w:szCs w:val="24"/>
        </w:rPr>
        <w:t> </w:t>
      </w:r>
    </w:p>
    <w:p w14:paraId="389B373C"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97" w:name="part_ed09428f2bfd45c1bbdaec96e5ac3272"/>
      <w:bookmarkEnd w:id="97"/>
      <w:r w:rsidRPr="002A36D7">
        <w:rPr>
          <w:rFonts w:ascii="Times New Roman" w:eastAsia="Times New Roman" w:hAnsi="Times New Roman" w:cs="Times New Roman"/>
          <w:b/>
          <w:bCs/>
          <w:color w:val="000000"/>
          <w:sz w:val="24"/>
          <w:szCs w:val="24"/>
        </w:rPr>
        <w:t>4.1.    Šalių bendradarbiavimo pareiga</w:t>
      </w:r>
    </w:p>
    <w:p w14:paraId="35A2C00E"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3FAEA8F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8" w:name="part_7f2890c3605e488f964bea21a26c6d64"/>
      <w:bookmarkEnd w:id="98"/>
      <w:r w:rsidRPr="002A36D7">
        <w:rPr>
          <w:rFonts w:ascii="Times New Roman" w:eastAsia="Times New Roman" w:hAnsi="Times New Roman" w:cs="Times New Roman"/>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94B0F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9" w:name="part_d4a008074a194a49ae5ee2bc78796c69"/>
      <w:bookmarkEnd w:id="99"/>
      <w:r w:rsidRPr="002A36D7">
        <w:rPr>
          <w:rFonts w:ascii="Times New Roman" w:eastAsia="Times New Roman" w:hAnsi="Times New Roman" w:cs="Times New Roman"/>
          <w:color w:val="000000"/>
          <w:sz w:val="24"/>
          <w:szCs w:val="24"/>
        </w:rPr>
        <w:t>4.1.2. Šalys įsipareigoja užtikrinti, kad viena kitai teiks dokumentus ir (ar) kitą informaciją, kurie yra būtini Šalių tinkamam įsipareigojimų įvykdymui pagal Sutartį.</w:t>
      </w:r>
    </w:p>
    <w:p w14:paraId="2555FE8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0" w:name="part_4aa70d3fcfe040a784dc4766a620a621"/>
      <w:bookmarkEnd w:id="100"/>
      <w:r w:rsidRPr="002A36D7">
        <w:rPr>
          <w:rFonts w:ascii="Times New Roman" w:eastAsia="Times New Roman" w:hAnsi="Times New Roman" w:cs="Times New Roman"/>
          <w:color w:val="000000"/>
          <w:sz w:val="24"/>
          <w:szCs w:val="24"/>
        </w:rPr>
        <w:t>4.1.3. </w:t>
      </w:r>
      <w:r w:rsidRPr="002A36D7">
        <w:rPr>
          <w:rFonts w:ascii="Times New Roman" w:eastAsia="Times New Roman" w:hAnsi="Times New Roman" w:cs="Times New Roman"/>
          <w:color w:val="000000"/>
          <w:sz w:val="24"/>
          <w:szCs w:val="24"/>
          <w:shd w:val="clear" w:color="auto" w:fill="FFFFFF"/>
        </w:rPr>
        <w:t>Jeigu Šalis susiduria su </w:t>
      </w:r>
      <w:r w:rsidRPr="002A36D7">
        <w:rPr>
          <w:rFonts w:ascii="Times New Roman" w:eastAsia="Times New Roman" w:hAnsi="Times New Roman" w:cs="Times New Roman"/>
          <w:color w:val="000000"/>
          <w:sz w:val="24"/>
          <w:szCs w:val="24"/>
        </w:rPr>
        <w:t>S</w:t>
      </w:r>
      <w:r w:rsidRPr="002A36D7">
        <w:rPr>
          <w:rFonts w:ascii="Times New Roman" w:eastAsia="Times New Roman" w:hAnsi="Times New Roman" w:cs="Times New Roman"/>
          <w:color w:val="000000"/>
          <w:sz w:val="24"/>
          <w:szCs w:val="24"/>
          <w:shd w:val="clear" w:color="auto" w:fill="FFFFFF"/>
        </w:rPr>
        <w:t>utarties vykdymo kliūtimi, ji turi nedelsdama, bet ne vėliau kaip per 5 (penkias) darbo dienas, įspėti kitą Šalį apie tokia</w:t>
      </w:r>
      <w:r w:rsidRPr="002A36D7">
        <w:rPr>
          <w:rFonts w:ascii="Times New Roman" w:eastAsia="Times New Roman" w:hAnsi="Times New Roman" w:cs="Times New Roman"/>
          <w:color w:val="000000"/>
          <w:sz w:val="24"/>
          <w:szCs w:val="24"/>
        </w:rPr>
        <w:t>s</w:t>
      </w:r>
      <w:r w:rsidRPr="002A36D7">
        <w:rPr>
          <w:rFonts w:ascii="Times New Roman" w:eastAsia="Times New Roman" w:hAnsi="Times New Roman" w:cs="Times New Roman"/>
          <w:color w:val="000000"/>
          <w:sz w:val="24"/>
          <w:szCs w:val="24"/>
          <w:shd w:val="clear" w:color="auto" w:fill="FFFFFF"/>
        </w:rPr>
        <w:t> kliūtis</w:t>
      </w:r>
      <w:r w:rsidRPr="002A36D7">
        <w:rPr>
          <w:rFonts w:ascii="Times New Roman" w:eastAsia="Times New Roman" w:hAnsi="Times New Roman" w:cs="Times New Roman"/>
          <w:color w:val="000000"/>
          <w:sz w:val="24"/>
          <w:szCs w:val="24"/>
        </w:rPr>
        <w:t> ir imtis visų nuo jos priklausančių protingų priemonių toms kliūtims pašalinti.</w:t>
      </w:r>
    </w:p>
    <w:p w14:paraId="6F113742" w14:textId="77777777" w:rsidR="00D65463" w:rsidRPr="002A36D7" w:rsidRDefault="00D65463" w:rsidP="00D65463">
      <w:pPr>
        <w:spacing w:after="0" w:line="257" w:lineRule="atLeast"/>
        <w:ind w:firstLine="53"/>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0281D91D"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01" w:name="part_bd8e0f0b18b84b27a0670744cb2887a3"/>
      <w:bookmarkEnd w:id="101"/>
      <w:r w:rsidRPr="002A36D7">
        <w:rPr>
          <w:rFonts w:ascii="Times New Roman" w:eastAsia="Times New Roman" w:hAnsi="Times New Roman" w:cs="Times New Roman"/>
          <w:b/>
          <w:bCs/>
          <w:color w:val="000000"/>
          <w:sz w:val="24"/>
          <w:szCs w:val="24"/>
        </w:rPr>
        <w:t>4.2.    Kontaktiniai asmenys</w:t>
      </w:r>
    </w:p>
    <w:p w14:paraId="4A72E40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34A1FC9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2" w:name="part_f0d570ed244344258c7f9d93b54ae3d5"/>
      <w:bookmarkEnd w:id="102"/>
      <w:r w:rsidRPr="002A36D7">
        <w:rPr>
          <w:rFonts w:ascii="Times New Roman" w:eastAsia="Times New Roman" w:hAnsi="Times New Roman" w:cs="Times New Roman"/>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56411D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3" w:name="part_f87463f71368495191bddd9107f55ba1"/>
      <w:bookmarkEnd w:id="103"/>
      <w:r w:rsidRPr="002A36D7">
        <w:rPr>
          <w:rFonts w:ascii="Times New Roman" w:eastAsia="Times New Roman" w:hAnsi="Times New Roman" w:cs="Times New Roman"/>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B0DF91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4" w:name="part_4fd45aad798b4fb5b1f8a3e6e709e557"/>
      <w:bookmarkEnd w:id="104"/>
      <w:r w:rsidRPr="002A36D7">
        <w:rPr>
          <w:rFonts w:ascii="Times New Roman" w:eastAsia="Times New Roman" w:hAnsi="Times New Roman" w:cs="Times New Roman"/>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18DA5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E7D1B4B"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05" w:name="part_b7e4771fff7c4bfeb7baa3c28620c23f"/>
      <w:bookmarkEnd w:id="105"/>
      <w:r w:rsidRPr="002A36D7">
        <w:rPr>
          <w:rFonts w:ascii="Times New Roman" w:eastAsia="Times New Roman" w:hAnsi="Times New Roman" w:cs="Times New Roman"/>
          <w:b/>
          <w:bCs/>
          <w:caps/>
          <w:color w:val="000000"/>
          <w:sz w:val="24"/>
          <w:szCs w:val="24"/>
        </w:rPr>
        <w:t>5.  SUTARTIES VYKDYMO METU PATEIKIAMI DOKUMENTAI</w:t>
      </w:r>
    </w:p>
    <w:p w14:paraId="408CBE0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7261D0D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6" w:name="part_7957026a8bd640d18a96125a75ddecde"/>
      <w:bookmarkEnd w:id="106"/>
      <w:r w:rsidRPr="002A36D7">
        <w:rPr>
          <w:rFonts w:ascii="Times New Roman" w:eastAsia="Times New Roman" w:hAnsi="Times New Roman" w:cs="Times New Roman"/>
          <w:color w:val="000000"/>
          <w:sz w:val="24"/>
          <w:szCs w:val="24"/>
        </w:rPr>
        <w:t>5.1.    Jeigu Tiekėjas turi parengti ir (ar) pateikti Pirkėjui Prekių naudojimo instrukcijas, jos turi būti aiškios ir detalios, kad Pirkėjas, vadovaudamasis jomis, galėtų tinkamai naudoti patiektas Prekes.</w:t>
      </w:r>
    </w:p>
    <w:p w14:paraId="2D9626A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7" w:name="part_fd42ff21567a4920b9143f861beb8392"/>
      <w:bookmarkEnd w:id="107"/>
      <w:r w:rsidRPr="002A36D7">
        <w:rPr>
          <w:rFonts w:ascii="Times New Roman" w:eastAsia="Times New Roman" w:hAnsi="Times New Roman" w:cs="Times New Roman"/>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554DB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8" w:name="part_1ec5f5768ec8445bb346a538278db7fa"/>
      <w:bookmarkEnd w:id="108"/>
      <w:r w:rsidRPr="002A36D7">
        <w:rPr>
          <w:rFonts w:ascii="Times New Roman" w:eastAsia="Times New Roman" w:hAnsi="Times New Roman" w:cs="Times New Roman"/>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792A9F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2090205C"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09" w:name="part_9836d2a4d22945bc9919e0d7f93d436c"/>
      <w:bookmarkEnd w:id="109"/>
      <w:r w:rsidRPr="002A36D7">
        <w:rPr>
          <w:rFonts w:ascii="Times New Roman" w:eastAsia="Times New Roman" w:hAnsi="Times New Roman" w:cs="Times New Roman"/>
          <w:b/>
          <w:bCs/>
          <w:caps/>
          <w:color w:val="000000"/>
          <w:sz w:val="24"/>
          <w:szCs w:val="24"/>
        </w:rPr>
        <w:t>6.    PREKIŲ TIEKIMO PABAIGA IR PREKIŲ PRIĖMIMAS</w:t>
      </w:r>
    </w:p>
    <w:p w14:paraId="54362DE8"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3D8BF7DF"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10" w:name="part_43e186f9db064ff6a7250d31570a122c"/>
      <w:bookmarkEnd w:id="110"/>
      <w:r w:rsidRPr="002A36D7">
        <w:rPr>
          <w:rFonts w:ascii="Times New Roman" w:eastAsia="Times New Roman" w:hAnsi="Times New Roman" w:cs="Times New Roman"/>
          <w:b/>
          <w:bCs/>
          <w:color w:val="000000"/>
          <w:sz w:val="24"/>
          <w:szCs w:val="24"/>
        </w:rPr>
        <w:t>6.1.    Prekių tiekimo pabaiga</w:t>
      </w:r>
    </w:p>
    <w:p w14:paraId="3DB0F0A4"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80C9A1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1" w:name="part_d874081c57f34ef8b97a2cdaff3f703b"/>
      <w:bookmarkEnd w:id="111"/>
      <w:r w:rsidRPr="002A36D7">
        <w:rPr>
          <w:rFonts w:ascii="Times New Roman" w:eastAsia="Times New Roman" w:hAnsi="Times New Roman" w:cs="Times New Roman"/>
          <w:color w:val="000000"/>
          <w:sz w:val="24"/>
          <w:szCs w:val="24"/>
        </w:rPr>
        <w:t>6.1.1. Prekių tiekimas laikomas užbaigtu, kai yra įvykdytos visos šios sąlygos:</w:t>
      </w:r>
    </w:p>
    <w:p w14:paraId="2681693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2" w:name="part_af528b0d09e84dd098de2b7d74c174c4"/>
      <w:bookmarkEnd w:id="112"/>
      <w:r w:rsidRPr="002A36D7">
        <w:rPr>
          <w:rFonts w:ascii="Times New Roman" w:eastAsia="Times New Roman" w:hAnsi="Times New Roman" w:cs="Times New Roman"/>
          <w:color w:val="000000"/>
          <w:sz w:val="24"/>
          <w:szCs w:val="24"/>
        </w:rPr>
        <w:t>6.1.1.1.  Tiekėjas pristatė visas Prekes pagal Sutarties ir įstatymų bei kitų teisės aktų reikalavimus (ir kai suteiktos visos su Prekėmis susijusios paslaugos, jei to reikalaujama),</w:t>
      </w:r>
    </w:p>
    <w:p w14:paraId="4DAEF1B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3" w:name="part_b1993987324f454b8f133ef3abd1c22c"/>
      <w:bookmarkEnd w:id="113"/>
      <w:r w:rsidRPr="002A36D7">
        <w:rPr>
          <w:rFonts w:ascii="Times New Roman" w:eastAsia="Times New Roman" w:hAnsi="Times New Roman" w:cs="Times New Roman"/>
          <w:color w:val="000000"/>
          <w:sz w:val="24"/>
          <w:szCs w:val="24"/>
        </w:rPr>
        <w:t>6.1.1.2.  Tiekėjas perdavė Pirkėjui visą reikalingą dokumentaciją, įskaitant naudojimo instrukcijas ir garantijas (jei to reikalaujama),</w:t>
      </w:r>
    </w:p>
    <w:p w14:paraId="4B7B1DC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4" w:name="part_0a2a201d3c844eb989f8eb7940823e9c"/>
      <w:bookmarkEnd w:id="114"/>
      <w:r w:rsidRPr="002A36D7">
        <w:rPr>
          <w:rFonts w:ascii="Times New Roman" w:eastAsia="Times New Roman" w:hAnsi="Times New Roman" w:cs="Times New Roman"/>
          <w:color w:val="000000"/>
          <w:sz w:val="24"/>
          <w:szCs w:val="24"/>
        </w:rPr>
        <w:t>6.1.1.3.  Tiekėjas apmokė Pirkėjo personalą, kaip naudoti Prekes (jeigu to reikalaujama),</w:t>
      </w:r>
    </w:p>
    <w:p w14:paraId="4D31DBD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5" w:name="part_936d58c3a9284668b7bc5609a2861fd3"/>
      <w:bookmarkEnd w:id="115"/>
      <w:r w:rsidRPr="002A36D7">
        <w:rPr>
          <w:rFonts w:ascii="Times New Roman" w:eastAsia="Times New Roman" w:hAnsi="Times New Roman" w:cs="Times New Roman"/>
          <w:color w:val="000000"/>
          <w:sz w:val="24"/>
          <w:szCs w:val="24"/>
        </w:rPr>
        <w:t>6.1.1.4.  buvo įformintas Prekių perdavimo-priėmimo aktas ar Prekių perdavimo–priėmimo aktai, jei numatytas Prekių pristatymas dalimis, ar kitas Sutartyje numatytas dokumentas, nuo kurio pasirašymo laikoma, kad Prekės buvo priimtos,</w:t>
      </w:r>
    </w:p>
    <w:p w14:paraId="0CCAC52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6" w:name="part_55a6416c3d4f4449ae59ba5ca8e10cd2"/>
      <w:bookmarkEnd w:id="116"/>
      <w:r w:rsidRPr="002A36D7">
        <w:rPr>
          <w:rFonts w:ascii="Times New Roman" w:eastAsia="Times New Roman" w:hAnsi="Times New Roman" w:cs="Times New Roman"/>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9FB50E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95B6392"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17" w:name="part_69d5977eaafe4aa78e15627705cad3e3"/>
      <w:bookmarkEnd w:id="117"/>
      <w:r w:rsidRPr="002A36D7">
        <w:rPr>
          <w:rFonts w:ascii="Times New Roman" w:eastAsia="Times New Roman" w:hAnsi="Times New Roman" w:cs="Times New Roman"/>
          <w:b/>
          <w:bCs/>
          <w:color w:val="000000"/>
          <w:sz w:val="24"/>
          <w:szCs w:val="24"/>
        </w:rPr>
        <w:t>6.2.    Prekių perdavimas–priėmimas</w:t>
      </w:r>
    </w:p>
    <w:p w14:paraId="62078D9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56D0950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8" w:name="part_00f4a0f6c83b410485d0fc74e1fa532f"/>
      <w:bookmarkEnd w:id="118"/>
      <w:r w:rsidRPr="002A36D7">
        <w:rPr>
          <w:rFonts w:ascii="Times New Roman" w:eastAsia="Times New Roman" w:hAnsi="Times New Roman" w:cs="Times New Roman"/>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AF1207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9" w:name="part_920aa1c8ed3b40c09aaf58d99345d635"/>
      <w:bookmarkEnd w:id="119"/>
      <w:r w:rsidRPr="002A36D7">
        <w:rPr>
          <w:rFonts w:ascii="Times New Roman" w:eastAsia="Times New Roman" w:hAnsi="Times New Roman" w:cs="Times New Roman"/>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2F76DAD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0" w:name="part_3f22d34aa6f64bc793de378c7a0a947e"/>
      <w:bookmarkEnd w:id="120"/>
      <w:r w:rsidRPr="002A36D7">
        <w:rPr>
          <w:rFonts w:ascii="Times New Roman" w:eastAsia="Times New Roman" w:hAnsi="Times New Roman" w:cs="Times New Roman"/>
          <w:color w:val="000000"/>
          <w:sz w:val="24"/>
          <w:szCs w:val="24"/>
        </w:rPr>
        <w:t>6.2.3. Tiekėjui pristačius Prekes, Pirkėjas atlieka jų patikrinimą ir privalo:</w:t>
      </w:r>
    </w:p>
    <w:p w14:paraId="7DB6DFC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1" w:name="part_2be526eabae04ca08b845fcbb0e3f90b"/>
      <w:bookmarkEnd w:id="121"/>
      <w:r w:rsidRPr="002A36D7">
        <w:rPr>
          <w:rFonts w:ascii="Times New Roman" w:eastAsia="Times New Roman" w:hAnsi="Times New Roman" w:cs="Times New Roman"/>
          <w:color w:val="000000"/>
          <w:sz w:val="24"/>
          <w:szCs w:val="24"/>
        </w:rPr>
        <w:t>6.2.3.1.  ne vėliau kaip per 5 (penkias) darbo dienas nuo faktinio Prekių perdavimo priimti Prekes, pasirašydamas Prekių perdavimo–priėmimo aktą; arba</w:t>
      </w:r>
    </w:p>
    <w:p w14:paraId="6BB45F9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2" w:name="part_71a2823f5a964d3181b455cda41c7bba"/>
      <w:bookmarkEnd w:id="122"/>
      <w:r w:rsidRPr="002A36D7">
        <w:rPr>
          <w:rFonts w:ascii="Times New Roman" w:eastAsia="Times New Roman" w:hAnsi="Times New Roman" w:cs="Times New Roman"/>
          <w:color w:val="000000"/>
          <w:sz w:val="24"/>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sz w:val="24"/>
          <w:szCs w:val="24"/>
        </w:rPr>
        <w:t>Defektų aktas</w:t>
      </w:r>
      <w:r w:rsidRPr="002A36D7">
        <w:rPr>
          <w:rFonts w:ascii="Times New Roman" w:eastAsia="Times New Roman" w:hAnsi="Times New Roman" w:cs="Times New Roman"/>
          <w:color w:val="000000"/>
          <w:sz w:val="24"/>
          <w:szCs w:val="24"/>
        </w:rPr>
        <w:t>); arba</w:t>
      </w:r>
    </w:p>
    <w:p w14:paraId="01C3EC9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3" w:name="part_2d9209eefe9d43e9932c4ca193f1fd5f"/>
      <w:bookmarkEnd w:id="123"/>
      <w:r w:rsidRPr="002A36D7">
        <w:rPr>
          <w:rFonts w:ascii="Times New Roman" w:eastAsia="Times New Roman" w:hAnsi="Times New Roman" w:cs="Times New Roman"/>
          <w:color w:val="000000"/>
          <w:sz w:val="24"/>
          <w:szCs w:val="24"/>
        </w:rPr>
        <w:t>6.2.3.3.  atsisakyti priimti Prekes ar jų dalį ir įteikti (arba išsiųsti) Defektų aktą Tiekėjui dėl netinkamų Prekių ar jų dalies. </w:t>
      </w:r>
    </w:p>
    <w:p w14:paraId="545904E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4" w:name="part_69922e11ab534b4b91524ff7a8462565"/>
      <w:bookmarkEnd w:id="124"/>
      <w:r w:rsidRPr="002A36D7">
        <w:rPr>
          <w:rFonts w:ascii="Times New Roman" w:eastAsia="Times New Roman" w:hAnsi="Times New Roman" w:cs="Times New Roman"/>
          <w:color w:val="000000"/>
          <w:sz w:val="24"/>
          <w:szCs w:val="24"/>
        </w:rPr>
        <w:t>6.2.4. Prekių perdavimo–priėmimo akte turi būti nurodoma data, kada Tiekėjas pristatė visas Prekes (ar atitinkamą jų dalį, kai Sutartyje numatytas pristatymas dalimis) ir pateikė visus reikiamus dokumentus.</w:t>
      </w:r>
    </w:p>
    <w:p w14:paraId="761DB86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5" w:name="part_7a5a710899564710b96814f33c74bead"/>
      <w:bookmarkEnd w:id="125"/>
      <w:r w:rsidRPr="002A36D7">
        <w:rPr>
          <w:rFonts w:ascii="Times New Roman" w:eastAsia="Times New Roman" w:hAnsi="Times New Roman" w:cs="Times New Roman"/>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D3952B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6" w:name="part_93cf0926f2d4429ba7c379809bb38c09"/>
      <w:bookmarkEnd w:id="126"/>
      <w:r w:rsidRPr="002A36D7">
        <w:rPr>
          <w:rFonts w:ascii="Times New Roman" w:eastAsia="Times New Roman" w:hAnsi="Times New Roman" w:cs="Times New Roman"/>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B28036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7" w:name="part_8bf7a5c5cdb5418a85caeeeac6c3f65e"/>
      <w:bookmarkEnd w:id="127"/>
      <w:r w:rsidRPr="002A36D7">
        <w:rPr>
          <w:rFonts w:ascii="Times New Roman" w:eastAsia="Times New Roman" w:hAnsi="Times New Roman" w:cs="Times New Roman"/>
          <w:color w:val="000000"/>
          <w:sz w:val="24"/>
          <w:szCs w:val="24"/>
        </w:rPr>
        <w:t>6.2.7. Jeigu Pirkėjas per 5 (penkias) darbo dienas nepateikia (neišsiunčia) Tiekėjui Defektų akto, laikoma, kad Pirkėjas Prekes priėmė ir joms pretenzijų neturi.</w:t>
      </w:r>
    </w:p>
    <w:p w14:paraId="5916C80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8" w:name="part_2a7d1fa9e1af43a493dae0de5c75f717"/>
      <w:bookmarkEnd w:id="128"/>
      <w:r w:rsidRPr="002A36D7">
        <w:rPr>
          <w:rFonts w:ascii="Times New Roman" w:eastAsia="Times New Roman" w:hAnsi="Times New Roman" w:cs="Times New Roman"/>
          <w:color w:val="000000"/>
          <w:sz w:val="24"/>
          <w:szCs w:val="24"/>
        </w:rPr>
        <w:t>6.2.8. Prekių praradimo ar sugadinimo ar atsitiktinio žuvimo rizika Pirkėjui iš Tiekėjo pereina nuo faktinio Prekių priėmimo momento.</w:t>
      </w:r>
    </w:p>
    <w:p w14:paraId="5A039C7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9" w:name="part_2cdc40a63be847a3b606eb834fe14dac"/>
      <w:bookmarkEnd w:id="129"/>
      <w:r w:rsidRPr="002A36D7">
        <w:rPr>
          <w:rFonts w:ascii="Times New Roman" w:eastAsia="Times New Roman" w:hAnsi="Times New Roman" w:cs="Times New Roman"/>
          <w:color w:val="000000"/>
          <w:sz w:val="24"/>
          <w:szCs w:val="24"/>
        </w:rPr>
        <w:t>6.2.9. Pirkėjas turi teisę naudotis Prekėmis tik po Prekių perdavimo-priėmimo akto pasirašymo.</w:t>
      </w:r>
    </w:p>
    <w:p w14:paraId="579558D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0" w:name="part_621cb616df5043a39e8eb8fe48fe6671"/>
      <w:bookmarkEnd w:id="130"/>
      <w:r w:rsidRPr="002A36D7">
        <w:rPr>
          <w:rFonts w:ascii="Times New Roman" w:eastAsia="Times New Roman" w:hAnsi="Times New Roman" w:cs="Times New Roman"/>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77F10D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00B6F4C9"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31" w:name="part_d926cab131524bb79231cf8d10e01ad1"/>
      <w:bookmarkEnd w:id="131"/>
      <w:r w:rsidRPr="002A36D7">
        <w:rPr>
          <w:rFonts w:ascii="Times New Roman" w:eastAsia="Times New Roman" w:hAnsi="Times New Roman" w:cs="Times New Roman"/>
          <w:b/>
          <w:bCs/>
          <w:caps/>
          <w:color w:val="000000"/>
          <w:sz w:val="24"/>
          <w:szCs w:val="24"/>
        </w:rPr>
        <w:t>7.  TIEKĖJO GARANTINIAI ĮSIPAREIGOJIMAI</w:t>
      </w:r>
    </w:p>
    <w:p w14:paraId="05D97839"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02E5D4D7" w14:textId="77777777" w:rsidR="00D65463" w:rsidRPr="002A36D7" w:rsidRDefault="00D65463" w:rsidP="00D65463">
      <w:pPr>
        <w:spacing w:after="0" w:line="257" w:lineRule="atLeast"/>
        <w:ind w:left="360" w:hanging="360"/>
        <w:jc w:val="center"/>
        <w:rPr>
          <w:rFonts w:ascii="Times New Roman" w:eastAsia="Times New Roman" w:hAnsi="Times New Roman" w:cs="Times New Roman"/>
          <w:color w:val="000000"/>
          <w:sz w:val="24"/>
          <w:szCs w:val="24"/>
        </w:rPr>
      </w:pPr>
      <w:bookmarkStart w:id="132" w:name="part_24c10111fe54452aa748c5fbb3a336b9"/>
      <w:bookmarkEnd w:id="132"/>
      <w:r w:rsidRPr="002A36D7">
        <w:rPr>
          <w:rFonts w:ascii="Times New Roman" w:eastAsia="Times New Roman" w:hAnsi="Times New Roman" w:cs="Times New Roman"/>
          <w:b/>
          <w:bCs/>
          <w:color w:val="000000"/>
          <w:sz w:val="24"/>
          <w:szCs w:val="24"/>
        </w:rPr>
        <w:t>7.1.    Garantiniai terminai (jei taikoma)</w:t>
      </w:r>
    </w:p>
    <w:p w14:paraId="4622E892" w14:textId="77777777" w:rsidR="00D65463" w:rsidRPr="002A36D7" w:rsidRDefault="00D65463" w:rsidP="00D65463">
      <w:pPr>
        <w:spacing w:after="0" w:line="257" w:lineRule="atLeast"/>
        <w:ind w:left="360"/>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44106E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3" w:name="part_539205e4a9a7481fa7349c70e54bd4f3"/>
      <w:bookmarkEnd w:id="133"/>
      <w:r w:rsidRPr="002A36D7">
        <w:rPr>
          <w:rFonts w:ascii="Times New Roman" w:eastAsia="Times New Roman" w:hAnsi="Times New Roman" w:cs="Times New Roman"/>
          <w:color w:val="000000"/>
          <w:sz w:val="24"/>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DB2AD7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4" w:name="part_2fc9602ff1c240dbb39f86ef35e217a0"/>
      <w:bookmarkEnd w:id="134"/>
      <w:r w:rsidRPr="002A36D7">
        <w:rPr>
          <w:rFonts w:ascii="Times New Roman" w:eastAsia="Times New Roman" w:hAnsi="Times New Roman" w:cs="Times New Roman"/>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AB5E7D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5" w:name="part_8525466d78454a59b084a9218d476896"/>
      <w:bookmarkEnd w:id="135"/>
      <w:r w:rsidRPr="002A36D7">
        <w:rPr>
          <w:rFonts w:ascii="Times New Roman" w:eastAsia="Times New Roman" w:hAnsi="Times New Roman" w:cs="Times New Roman"/>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8B86E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6C44D46"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36" w:name="part_7f58a2eb64c04eb5b5de4d57e0714f93"/>
      <w:bookmarkEnd w:id="136"/>
      <w:r w:rsidRPr="002A36D7">
        <w:rPr>
          <w:rFonts w:ascii="Times New Roman" w:eastAsia="Times New Roman" w:hAnsi="Times New Roman" w:cs="Times New Roman"/>
          <w:b/>
          <w:bCs/>
          <w:color w:val="000000"/>
          <w:sz w:val="24"/>
          <w:szCs w:val="24"/>
        </w:rPr>
        <w:t>7.2.    Pretenzijos dėl Prekių trūkumų</w:t>
      </w:r>
    </w:p>
    <w:p w14:paraId="23D5571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A7ACCF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7" w:name="part_ac227239a6014768ad7df1bd176a8f2e"/>
      <w:bookmarkEnd w:id="137"/>
      <w:r w:rsidRPr="002A36D7">
        <w:rPr>
          <w:rFonts w:ascii="Times New Roman" w:eastAsia="Times New Roman" w:hAnsi="Times New Roman" w:cs="Times New Roman"/>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416281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8" w:name="part_084ae080aed34b38ad449c4d6d7cbe65"/>
      <w:bookmarkEnd w:id="138"/>
      <w:r w:rsidRPr="002A36D7">
        <w:rPr>
          <w:rFonts w:ascii="Times New Roman" w:eastAsia="Times New Roman" w:hAnsi="Times New Roman" w:cs="Times New Roman"/>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10D376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9" w:name="part_18e3c2d66ce649868e878fbe7ba9febd"/>
      <w:bookmarkEnd w:id="139"/>
      <w:r w:rsidRPr="002A36D7">
        <w:rPr>
          <w:rFonts w:ascii="Times New Roman" w:eastAsia="Times New Roman" w:hAnsi="Times New Roman" w:cs="Times New Roman"/>
          <w:color w:val="000000"/>
          <w:sz w:val="24"/>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313289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0" w:name="part_654940aaa0b94528b50ffa9c3c10dc76"/>
      <w:bookmarkEnd w:id="140"/>
      <w:r w:rsidRPr="002A36D7">
        <w:rPr>
          <w:rFonts w:ascii="Times New Roman" w:eastAsia="Times New Roman" w:hAnsi="Times New Roman" w:cs="Times New Roman"/>
          <w:color w:val="000000"/>
          <w:sz w:val="24"/>
          <w:szCs w:val="24"/>
        </w:rPr>
        <w:t>7.2.3.1. jei Prekės atitinka Sutartyje nurodytus reikalavimus – Pirkėjas;</w:t>
      </w:r>
    </w:p>
    <w:p w14:paraId="0109B96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1" w:name="part_ac1c508a499d49978f0c12ed638c90ac"/>
      <w:bookmarkEnd w:id="141"/>
      <w:r w:rsidRPr="002A36D7">
        <w:rPr>
          <w:rFonts w:ascii="Times New Roman" w:eastAsia="Times New Roman" w:hAnsi="Times New Roman" w:cs="Times New Roman"/>
          <w:color w:val="000000"/>
          <w:sz w:val="24"/>
          <w:szCs w:val="24"/>
        </w:rPr>
        <w:t>7.2.3.2. jei Prekės neatitinka Sutartyje nurodytų reikalavimų – Tiekėjas.</w:t>
      </w:r>
    </w:p>
    <w:p w14:paraId="6D193D0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7C478611"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42" w:name="part_b10b6350d7644e9a97b11870a2cd4b5b"/>
      <w:bookmarkEnd w:id="142"/>
      <w:r w:rsidRPr="002A36D7">
        <w:rPr>
          <w:rFonts w:ascii="Times New Roman" w:eastAsia="Times New Roman" w:hAnsi="Times New Roman" w:cs="Times New Roman"/>
          <w:b/>
          <w:bCs/>
          <w:color w:val="000000"/>
          <w:sz w:val="24"/>
          <w:szCs w:val="24"/>
        </w:rPr>
        <w:t>7.3.    Prekių trūkumų šalinimas</w:t>
      </w:r>
    </w:p>
    <w:p w14:paraId="5EEF330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1985B9A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3" w:name="part_ed1b1baccc2446fea34d68db2bb8630c"/>
      <w:bookmarkEnd w:id="143"/>
      <w:r w:rsidRPr="002A36D7">
        <w:rPr>
          <w:rFonts w:ascii="Times New Roman" w:eastAsia="Times New Roman" w:hAnsi="Times New Roman" w:cs="Times New Roman"/>
          <w:color w:val="000000"/>
          <w:sz w:val="24"/>
          <w:szCs w:val="24"/>
        </w:rPr>
        <w:t>7.3.1. Tiekėjas privalo pašalinti Prekių trūkumus, sutaisydamas Prekes ar jų dalį arba pakeisdamas Prekę nauja Preke ar jos dalimi.</w:t>
      </w:r>
    </w:p>
    <w:p w14:paraId="3A30569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4" w:name="part_9fcb0e5c4f7348cb87989ff0364cba41"/>
      <w:bookmarkEnd w:id="144"/>
      <w:r w:rsidRPr="002A36D7">
        <w:rPr>
          <w:rFonts w:ascii="Times New Roman" w:eastAsia="Times New Roman" w:hAnsi="Times New Roman" w:cs="Times New Roman"/>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B77DD8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5" w:name="part_781eafa8a9254819b2de4dacabb3a0d3"/>
      <w:bookmarkEnd w:id="145"/>
      <w:r w:rsidRPr="002A36D7">
        <w:rPr>
          <w:rFonts w:ascii="Times New Roman" w:eastAsia="Times New Roman" w:hAnsi="Times New Roman" w:cs="Times New Roman"/>
          <w:color w:val="000000"/>
          <w:sz w:val="24"/>
          <w:szCs w:val="24"/>
        </w:rPr>
        <w:t>7.3.3. Sutaisytoje Prekių dalyje pakartotinai nustačius Prekių trūkumų, Tiekėjas privalo pakeisti Prekes naujomis kokybiškomis Prekėmis, nebent Pirkėjas raštu sutiktų Prekes dar kartą taisyti.</w:t>
      </w:r>
    </w:p>
    <w:p w14:paraId="7079DCE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6" w:name="part_4defddc3d53a404aaa26c63ec9e1c02d"/>
      <w:bookmarkEnd w:id="146"/>
      <w:r w:rsidRPr="002A36D7">
        <w:rPr>
          <w:rFonts w:ascii="Times New Roman" w:eastAsia="Times New Roman" w:hAnsi="Times New Roman" w:cs="Times New Roman"/>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0E1D777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7" w:name="part_2314aaf3fe7b4044bfd3ffc2689d8c41"/>
      <w:bookmarkEnd w:id="147"/>
      <w:r w:rsidRPr="002A36D7">
        <w:rPr>
          <w:rFonts w:ascii="Times New Roman" w:eastAsia="Times New Roman" w:hAnsi="Times New Roman" w:cs="Times New Roman"/>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7DFF4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8" w:name="part_9b59f66f35dd48e18fa00ba8faee0c51"/>
      <w:bookmarkEnd w:id="148"/>
      <w:r w:rsidRPr="002A36D7">
        <w:rPr>
          <w:rFonts w:ascii="Times New Roman" w:eastAsia="Times New Roman" w:hAnsi="Times New Roman" w:cs="Times New Roman"/>
          <w:color w:val="000000"/>
          <w:sz w:val="24"/>
          <w:szCs w:val="24"/>
        </w:rPr>
        <w:t>7.3.6. Tiekėjas, pašalinęs visus Prekių trūkumus, privalo apie tai informuoti Pirkėją.</w:t>
      </w:r>
    </w:p>
    <w:p w14:paraId="4BB827B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9" w:name="part_2674246d5e1f4d21bc48740a2781f87e"/>
      <w:bookmarkEnd w:id="149"/>
      <w:r w:rsidRPr="002A36D7">
        <w:rPr>
          <w:rFonts w:ascii="Times New Roman" w:eastAsia="Times New Roman" w:hAnsi="Times New Roman" w:cs="Times New Roman"/>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2D8127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66490C2F"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50" w:name="part_d49f83c7e7d640c7ac76b66cc318ee6a"/>
      <w:bookmarkEnd w:id="150"/>
      <w:r w:rsidRPr="002A36D7">
        <w:rPr>
          <w:rFonts w:ascii="Times New Roman" w:eastAsia="Times New Roman" w:hAnsi="Times New Roman" w:cs="Times New Roman"/>
          <w:b/>
          <w:bCs/>
          <w:color w:val="000000"/>
          <w:sz w:val="24"/>
          <w:szCs w:val="24"/>
        </w:rPr>
        <w:t>7.4.    Pirkėjo teisės, Tiekėjui nepašalinus Prekių trūkumų</w:t>
      </w:r>
    </w:p>
    <w:p w14:paraId="1B6566A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1C20E18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1" w:name="part_cbc99dac3e534c04a73486088554e57f"/>
      <w:bookmarkEnd w:id="151"/>
      <w:r w:rsidRPr="002A36D7">
        <w:rPr>
          <w:rFonts w:ascii="Times New Roman" w:eastAsia="Times New Roman" w:hAnsi="Times New Roman" w:cs="Times New Roman"/>
          <w:color w:val="000000"/>
          <w:sz w:val="24"/>
          <w:szCs w:val="24"/>
        </w:rPr>
        <w:t>7.4.1. Jeigu Tiekėjas atsisako pašalinti arba nepašalina Prekių trūkumų per Pirkėjo nustatytus protingus terminus, Pirkėjas turi teisę:</w:t>
      </w:r>
    </w:p>
    <w:p w14:paraId="3477BF7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2" w:name="part_9881f7de06ec47b89efb211b5e26ab42"/>
      <w:bookmarkEnd w:id="152"/>
      <w:r w:rsidRPr="002A36D7">
        <w:rPr>
          <w:rFonts w:ascii="Times New Roman" w:eastAsia="Times New Roman" w:hAnsi="Times New Roman" w:cs="Times New Roman"/>
          <w:color w:val="000000"/>
          <w:sz w:val="24"/>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0FA365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3" w:name="part_a3e00fededb645edbc69fd228e4f2d21"/>
      <w:bookmarkEnd w:id="153"/>
      <w:r w:rsidRPr="002A36D7">
        <w:rPr>
          <w:rFonts w:ascii="Times New Roman" w:eastAsia="Times New Roman" w:hAnsi="Times New Roman" w:cs="Times New Roman"/>
          <w:color w:val="000000"/>
          <w:sz w:val="24"/>
          <w:szCs w:val="24"/>
        </w:rPr>
        <w:t>7.4.1.2.  reikalauti sumažinti Tiekėjui mokėtiną sumą ir grąžinti dėl šios sumos sumažinimo susidariusią permoką per 30 (trisdešimt) dienų nuo Tiekėjui nustatyto termino pašalinti Prekių trūkumus pabaigos; arba</w:t>
      </w:r>
    </w:p>
    <w:p w14:paraId="4A0475B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4" w:name="part_154738bc3ee849c7a99d3e80d3264722"/>
      <w:bookmarkEnd w:id="154"/>
      <w:r w:rsidRPr="002A36D7">
        <w:rPr>
          <w:rFonts w:ascii="Times New Roman" w:eastAsia="Times New Roman" w:hAnsi="Times New Roman" w:cs="Times New Roman"/>
          <w:color w:val="000000"/>
          <w:sz w:val="24"/>
          <w:szCs w:val="24"/>
        </w:rPr>
        <w:t>7.4.1.3. grąžinti Prekes Tiekėjui ir nemokėti už tokias Prekes ar reikalauti grąžinti už Prekes sumokėtą sumą bei nutraukti Sutartį.</w:t>
      </w:r>
    </w:p>
    <w:p w14:paraId="28249E8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5" w:name="part_ad96eaf15a9b4efeafbf02c564577937"/>
      <w:bookmarkEnd w:id="155"/>
      <w:r w:rsidRPr="002A36D7">
        <w:rPr>
          <w:rFonts w:ascii="Times New Roman" w:eastAsia="Times New Roman" w:hAnsi="Times New Roman" w:cs="Times New Roman"/>
          <w:color w:val="000000"/>
          <w:sz w:val="24"/>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FE3ACD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6" w:name="part_2047f712077e4c93bc975fe876f5b99f"/>
      <w:bookmarkEnd w:id="156"/>
      <w:r w:rsidRPr="002A36D7">
        <w:rPr>
          <w:rFonts w:ascii="Times New Roman" w:eastAsia="Times New Roman" w:hAnsi="Times New Roman" w:cs="Times New Roman"/>
          <w:color w:val="000000"/>
          <w:sz w:val="24"/>
          <w:szCs w:val="24"/>
        </w:rPr>
        <w:t>7.4.3. Tiekėjas privalo patenkinti Pirkėjo pagal Bendrųjų sąlygų 7.4.4 punktą pareikštą piniginį reikalavimą per 30 (trisdešimt) dienų arba per ilgesnį Pirkėjo reikalavime nurodytą protingą terminą.</w:t>
      </w:r>
    </w:p>
    <w:p w14:paraId="7C6991B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7" w:name="part_8c00bded43fb489b9b0d8c12214a260b"/>
      <w:bookmarkEnd w:id="157"/>
      <w:r w:rsidRPr="002A36D7">
        <w:rPr>
          <w:rFonts w:ascii="Times New Roman" w:eastAsia="Times New Roman" w:hAnsi="Times New Roman" w:cs="Times New Roman"/>
          <w:color w:val="000000"/>
          <w:sz w:val="24"/>
          <w:szCs w:val="24"/>
        </w:rPr>
        <w:t>7.4.4. Už vėlavimą pašalinti Prekių trūkumus Pirkėjas privalo reikalauti Tiekėjo sumokėti Specialiosiose sąlygose nustatyto dydžio netesybas.</w:t>
      </w:r>
    </w:p>
    <w:p w14:paraId="7908C1E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60035DE8"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58" w:name="part_8cc5d4969bef46c08de52e316b7459f1"/>
      <w:bookmarkEnd w:id="158"/>
      <w:r w:rsidRPr="002A36D7">
        <w:rPr>
          <w:rFonts w:ascii="Times New Roman" w:eastAsia="Times New Roman" w:hAnsi="Times New Roman" w:cs="Times New Roman"/>
          <w:b/>
          <w:bCs/>
          <w:caps/>
          <w:color w:val="000000"/>
          <w:sz w:val="24"/>
          <w:szCs w:val="24"/>
        </w:rPr>
        <w:t>8.  PRISTATYMO TERMINAI</w:t>
      </w:r>
    </w:p>
    <w:p w14:paraId="7C3686E3"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52E1AB19"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59" w:name="part_bcca979c42554edd82a9b0305482e30c"/>
      <w:bookmarkEnd w:id="159"/>
      <w:r w:rsidRPr="002A36D7">
        <w:rPr>
          <w:rFonts w:ascii="Times New Roman" w:eastAsia="Times New Roman" w:hAnsi="Times New Roman" w:cs="Times New Roman"/>
          <w:b/>
          <w:bCs/>
          <w:color w:val="000000"/>
          <w:sz w:val="24"/>
          <w:szCs w:val="24"/>
        </w:rPr>
        <w:t>8.1.    Pristatymo terminai ir Prekių tiekimo grafikas</w:t>
      </w:r>
    </w:p>
    <w:p w14:paraId="366DC90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2CC50CE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0" w:name="part_3675fd95b5c744dd806eedfceb4b75c0"/>
      <w:bookmarkEnd w:id="160"/>
      <w:r w:rsidRPr="002A36D7">
        <w:rPr>
          <w:rFonts w:ascii="Times New Roman" w:eastAsia="Times New Roman" w:hAnsi="Times New Roman" w:cs="Times New Roman"/>
          <w:color w:val="000000"/>
          <w:sz w:val="24"/>
          <w:szCs w:val="24"/>
        </w:rPr>
        <w:t>8.1.1. Tiekėjas privalo pristatyti Prekes laikydamasis terminų, nurodytų Specialiosiose sąlygose.</w:t>
      </w:r>
    </w:p>
    <w:p w14:paraId="1E8D803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1" w:name="part_19a974d524ce44bdbf56f1ccea663b5b"/>
      <w:bookmarkEnd w:id="161"/>
      <w:r w:rsidRPr="002A36D7">
        <w:rPr>
          <w:rFonts w:ascii="Times New Roman" w:eastAsia="Times New Roman" w:hAnsi="Times New Roman" w:cs="Times New Roman"/>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sz w:val="24"/>
          <w:szCs w:val="24"/>
        </w:rPr>
        <w:t>Grafikas</w:t>
      </w:r>
      <w:r w:rsidRPr="002A36D7">
        <w:rPr>
          <w:rFonts w:ascii="Times New Roman" w:eastAsia="Times New Roman" w:hAnsi="Times New Roman" w:cs="Times New Roman"/>
          <w:color w:val="000000"/>
          <w:sz w:val="24"/>
          <w:szCs w:val="24"/>
        </w:rPr>
        <w:t>).</w:t>
      </w:r>
    </w:p>
    <w:p w14:paraId="357DA17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2" w:name="part_4e3e2ff4d9e545428c4b8bceeda84f99"/>
      <w:bookmarkEnd w:id="162"/>
      <w:r w:rsidRPr="002A36D7">
        <w:rPr>
          <w:rFonts w:ascii="Times New Roman" w:eastAsia="Times New Roman" w:hAnsi="Times New Roman" w:cs="Times New Roman"/>
          <w:color w:val="000000"/>
          <w:sz w:val="24"/>
          <w:szCs w:val="24"/>
        </w:rPr>
        <w:t>8.1.3. Jei aktualu, Grafike turi būti pažymėta, kurios Prekės gali būti pristatomos lygiagrečiai, o kurios gali būti pristatomos tik numatytu eiliškumu.</w:t>
      </w:r>
    </w:p>
    <w:p w14:paraId="2FA73A8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D7C2128"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63" w:name="part_75521828e29546bf9777931e47b2b6bb"/>
      <w:bookmarkEnd w:id="163"/>
      <w:r w:rsidRPr="002A36D7">
        <w:rPr>
          <w:rFonts w:ascii="Times New Roman" w:eastAsia="Times New Roman" w:hAnsi="Times New Roman" w:cs="Times New Roman"/>
          <w:b/>
          <w:bCs/>
          <w:color w:val="000000"/>
          <w:sz w:val="24"/>
          <w:szCs w:val="24"/>
        </w:rPr>
        <w:t>8.2.    Netesybos už Prekių pristatymo vėlavimą</w:t>
      </w:r>
    </w:p>
    <w:p w14:paraId="5E10E18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8A81A3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4" w:name="part_54dcb3e1ad3943359be1ae5c68d3600d"/>
      <w:bookmarkEnd w:id="164"/>
      <w:r w:rsidRPr="002A36D7">
        <w:rPr>
          <w:rFonts w:ascii="Times New Roman" w:eastAsia="Times New Roman" w:hAnsi="Times New Roman" w:cs="Times New Roman"/>
          <w:color w:val="000000"/>
          <w:sz w:val="24"/>
          <w:szCs w:val="24"/>
        </w:rPr>
        <w:t>8.2.1. Jeigu Tiekėjas praleidžia Prekių pristatymo terminus, nustatytus Specialiosiose sąlygose, Tiekėjui iki Prekių pristatymo datos taikomos Specialiosiose sąlygose nurodyto dydžio netesybos.</w:t>
      </w:r>
    </w:p>
    <w:p w14:paraId="740339C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5" w:name="part_d1f9893cde984e7b81dfc14c2b090d90"/>
      <w:bookmarkEnd w:id="165"/>
      <w:r w:rsidRPr="002A36D7">
        <w:rPr>
          <w:rFonts w:ascii="Times New Roman" w:eastAsia="Times New Roman" w:hAnsi="Times New Roman" w:cs="Times New Roman"/>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ACB5F4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6" w:name="part_f649e49a431e4ee080613c16c50ab7cd"/>
      <w:bookmarkEnd w:id="166"/>
      <w:r w:rsidRPr="002A36D7">
        <w:rPr>
          <w:rFonts w:ascii="Times New Roman" w:eastAsia="Times New Roman" w:hAnsi="Times New Roman" w:cs="Times New Roman"/>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714042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i/>
          <w:iCs/>
          <w:color w:val="000000"/>
          <w:sz w:val="24"/>
          <w:szCs w:val="24"/>
        </w:rPr>
        <w:t> </w:t>
      </w:r>
    </w:p>
    <w:p w14:paraId="45F1588A"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67" w:name="part_ed4abe76dffc4f0eaa2f1346d4aea810"/>
      <w:bookmarkEnd w:id="167"/>
      <w:r w:rsidRPr="002A36D7">
        <w:rPr>
          <w:rFonts w:ascii="Times New Roman" w:eastAsia="Times New Roman" w:hAnsi="Times New Roman" w:cs="Times New Roman"/>
          <w:b/>
          <w:bCs/>
          <w:caps/>
          <w:color w:val="000000"/>
          <w:sz w:val="24"/>
          <w:szCs w:val="24"/>
        </w:rPr>
        <w:t>9.  PRIEVOLIŲ PAGAL SUTARTĮ ĮVYKDYMO UŽTIKRINIMO BŪDAI</w:t>
      </w:r>
    </w:p>
    <w:p w14:paraId="56DE7B53"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302E0D2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BB372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63FD6E5"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68" w:name="part_f8ebb9cfab7f4e11b49bf49dbd4d40ab"/>
      <w:bookmarkEnd w:id="168"/>
      <w:r w:rsidRPr="002A36D7">
        <w:rPr>
          <w:rFonts w:ascii="Times New Roman" w:eastAsia="Times New Roman" w:hAnsi="Times New Roman" w:cs="Times New Roman"/>
          <w:b/>
          <w:bCs/>
          <w:caps/>
          <w:color w:val="000000"/>
          <w:sz w:val="24"/>
          <w:szCs w:val="24"/>
        </w:rPr>
        <w:t>10.  SUTARTIES ĮVYKDYMO UŽTIKRINIMAS (JEI TAIKOMA)</w:t>
      </w:r>
    </w:p>
    <w:p w14:paraId="4A23CF4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5AD2D61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9" w:name="part_c4bf71e0a13347bb9d73f37111460f21"/>
      <w:bookmarkEnd w:id="169"/>
      <w:r w:rsidRPr="002A36D7">
        <w:rPr>
          <w:rFonts w:ascii="Times New Roman" w:eastAsia="Times New Roman" w:hAnsi="Times New Roman" w:cs="Times New Roman"/>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56B21C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Pastaba.</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FB430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70" w:name="part_c09b80e91487460892fc4e3987cad62d"/>
      <w:bookmarkEnd w:id="170"/>
      <w:r w:rsidRPr="002A36D7">
        <w:rPr>
          <w:rFonts w:ascii="Times New Roman" w:eastAsia="Times New Roman" w:hAnsi="Times New Roman" w:cs="Times New Roman"/>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sz w:val="24"/>
          <w:szCs w:val="24"/>
          <w:shd w:val="clear" w:color="auto" w:fill="FFFFFF"/>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sz w:val="24"/>
          <w:szCs w:val="24"/>
          <w:shd w:val="clear" w:color="auto" w:fill="FFFFFF"/>
        </w:rPr>
        <w:t>Sutarties įvykdymo užtikrinimas</w:t>
      </w:r>
      <w:r w:rsidRPr="002A36D7">
        <w:rPr>
          <w:rFonts w:ascii="Times New Roman" w:eastAsia="Times New Roman" w:hAnsi="Times New Roman" w:cs="Times New Roman"/>
          <w:color w:val="000000"/>
          <w:sz w:val="24"/>
          <w:szCs w:val="24"/>
          <w:shd w:val="clear" w:color="auto" w:fill="FFFFFF"/>
        </w:rPr>
        <w:t>).</w:t>
      </w:r>
    </w:p>
    <w:p w14:paraId="17465F4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1" w:name="part_52e4a7b2e0364f58bd75adf447726ff3"/>
      <w:bookmarkEnd w:id="171"/>
      <w:r w:rsidRPr="002A36D7">
        <w:rPr>
          <w:rFonts w:ascii="Times New Roman" w:eastAsia="Times New Roman" w:hAnsi="Times New Roman" w:cs="Times New Roman"/>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C2A99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2" w:name="part_6c0bdb1c2ca045019b2cfbdc72e0763c"/>
      <w:bookmarkEnd w:id="172"/>
      <w:r w:rsidRPr="002A36D7">
        <w:rPr>
          <w:rFonts w:ascii="Times New Roman" w:eastAsia="Times New Roman" w:hAnsi="Times New Roman" w:cs="Times New Roman"/>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3F114E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3" w:name="part_6537cded94db4c62a56f0c6fa1409d48"/>
      <w:bookmarkEnd w:id="173"/>
      <w:r w:rsidRPr="002A36D7">
        <w:rPr>
          <w:rFonts w:ascii="Times New Roman" w:eastAsia="Times New Roman" w:hAnsi="Times New Roman" w:cs="Times New Roman"/>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2BB658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4" w:name="part_573b757aab854745b04b45eafced8002"/>
      <w:bookmarkEnd w:id="174"/>
      <w:r w:rsidRPr="002A36D7">
        <w:rPr>
          <w:rFonts w:ascii="Times New Roman" w:eastAsia="Times New Roman" w:hAnsi="Times New Roman" w:cs="Times New Roman"/>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A325F02"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5" w:name="part_5482040495f04243a31dad247297d688"/>
      <w:bookmarkEnd w:id="175"/>
      <w:r w:rsidRPr="002A36D7">
        <w:rPr>
          <w:rFonts w:ascii="Times New Roman" w:eastAsia="Times New Roman" w:hAnsi="Times New Roman" w:cs="Times New Roman"/>
          <w:color w:val="000000"/>
          <w:sz w:val="24"/>
          <w:szCs w:val="24"/>
        </w:rPr>
        <w:t>10.7. Sutarties įvykdymo užtikrinimas turi įsigalioti ne vėliau negu jo pateikimo Pirkėjui dieną. </w:t>
      </w:r>
    </w:p>
    <w:p w14:paraId="1973927E"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6" w:name="part_23f57b60af624d9eb659171e94f04e91"/>
      <w:bookmarkEnd w:id="176"/>
      <w:r w:rsidRPr="002A36D7">
        <w:rPr>
          <w:rFonts w:ascii="Times New Roman" w:eastAsia="Times New Roman" w:hAnsi="Times New Roman" w:cs="Times New Roman"/>
          <w:color w:val="000000"/>
          <w:sz w:val="24"/>
          <w:szCs w:val="24"/>
        </w:rPr>
        <w:t>10.8. Sutarties įvykdymo užtikrinimo suma turi būti nurodoma ir išmokama eurais. </w:t>
      </w:r>
    </w:p>
    <w:p w14:paraId="01C7992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7" w:name="part_6b2469244a124a9bad93c36272e453a7"/>
      <w:bookmarkEnd w:id="177"/>
      <w:r w:rsidRPr="002A36D7">
        <w:rPr>
          <w:rFonts w:ascii="Times New Roman" w:eastAsia="Times New Roman" w:hAnsi="Times New Roman" w:cs="Times New Roman"/>
          <w:color w:val="000000"/>
          <w:sz w:val="24"/>
          <w:szCs w:val="24"/>
        </w:rPr>
        <w:t>10.9. Sutarties įvykdymo užtikrinimas turi būti surašytas lietuvių arba kita kalba (esant Pirkėjo prašymui, turi būti pateiktas vertimas į lietuvių kalbą). </w:t>
      </w:r>
    </w:p>
    <w:p w14:paraId="614C566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8" w:name="part_bff60bd02bba4499b09e7095f4db3021"/>
      <w:bookmarkEnd w:id="178"/>
      <w:r w:rsidRPr="002A36D7">
        <w:rPr>
          <w:rFonts w:ascii="Times New Roman" w:eastAsia="Times New Roman" w:hAnsi="Times New Roman" w:cs="Times New Roman"/>
          <w:color w:val="000000"/>
          <w:sz w:val="24"/>
          <w:szCs w:val="24"/>
        </w:rPr>
        <w:t>10.10. Sutarties įvykdymo užtikrinime nurodytas jo galiojimo terminas turi būti ne trumpesnis nei Sutarties galiojimo terminas. </w:t>
      </w:r>
    </w:p>
    <w:p w14:paraId="489B54F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9" w:name="part_c09828b127ee464b93cda0418427a0c9"/>
      <w:bookmarkEnd w:id="179"/>
      <w:r w:rsidRPr="002A36D7">
        <w:rPr>
          <w:rFonts w:ascii="Times New Roman" w:eastAsia="Times New Roman" w:hAnsi="Times New Roman" w:cs="Times New Roman"/>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180E6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0" w:name="part_99e867755032455a9cff83393036909a"/>
      <w:bookmarkEnd w:id="180"/>
      <w:r w:rsidRPr="002A36D7">
        <w:rPr>
          <w:rFonts w:ascii="Times New Roman" w:eastAsia="Times New Roman" w:hAnsi="Times New Roman" w:cs="Times New Roman"/>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7EE655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1" w:name="part_6dcb58dc08854693968aff8f73ab0017"/>
      <w:bookmarkEnd w:id="181"/>
      <w:r w:rsidRPr="002A36D7">
        <w:rPr>
          <w:rFonts w:ascii="Times New Roman" w:eastAsia="Times New Roman" w:hAnsi="Times New Roman" w:cs="Times New Roman"/>
          <w:color w:val="000000"/>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B3344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82" w:name="part_0a25206412474a4bbf44c79515a1be16"/>
      <w:bookmarkEnd w:id="182"/>
      <w:r w:rsidRPr="002A36D7">
        <w:rPr>
          <w:rFonts w:ascii="Times New Roman" w:eastAsia="Times New Roman" w:hAnsi="Times New Roman" w:cs="Times New Roman"/>
          <w:color w:val="000000"/>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8E8F73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3" w:name="part_73f193929275476697fbc659ee2ffef2"/>
      <w:bookmarkEnd w:id="183"/>
      <w:r w:rsidRPr="002A36D7">
        <w:rPr>
          <w:rFonts w:ascii="Times New Roman" w:eastAsia="Times New Roman" w:hAnsi="Times New Roman" w:cs="Times New Roman"/>
          <w:color w:val="000000"/>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C618D3E"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4" w:name="part_8386d1c839604490978a759fa8cd0e41"/>
      <w:bookmarkEnd w:id="184"/>
      <w:r w:rsidRPr="002A36D7">
        <w:rPr>
          <w:rFonts w:ascii="Times New Roman" w:eastAsia="Times New Roman" w:hAnsi="Times New Roman" w:cs="Times New Roman"/>
          <w:color w:val="000000"/>
          <w:sz w:val="24"/>
          <w:szCs w:val="24"/>
        </w:rPr>
        <w:t>10.16. Pirkėjas gali pasinaudoti Sutarties įvykdymo užtikrinimu, esant bet kuriai iš žemiau nurodytų aplinkybių:  </w:t>
      </w:r>
    </w:p>
    <w:p w14:paraId="35745233"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5" w:name="part_6a4092053ad24f90ab91354c79bcd602"/>
      <w:bookmarkEnd w:id="185"/>
      <w:r w:rsidRPr="002A36D7">
        <w:rPr>
          <w:rFonts w:ascii="Times New Roman" w:eastAsia="Times New Roman" w:hAnsi="Times New Roman" w:cs="Times New Roman"/>
          <w:color w:val="000000"/>
          <w:sz w:val="24"/>
          <w:szCs w:val="24"/>
        </w:rPr>
        <w:t>10.16.1. Tiekėjas neįvykdė, nevykdo arba netinkamai vykdo savo įsipareigojimus pagal Sutartį;  </w:t>
      </w:r>
    </w:p>
    <w:p w14:paraId="4A823DB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6" w:name="part_e00fe693219e4e6b902e80dd837aa291"/>
      <w:bookmarkEnd w:id="186"/>
      <w:r w:rsidRPr="002A36D7">
        <w:rPr>
          <w:rFonts w:ascii="Times New Roman" w:eastAsia="Times New Roman" w:hAnsi="Times New Roman" w:cs="Times New Roman"/>
          <w:color w:val="000000"/>
          <w:sz w:val="24"/>
          <w:szCs w:val="24"/>
        </w:rPr>
        <w:t>10.16.2. Tiekėjas per protingai nustatytą laikotarpį neįvykdo Pirkėjo nurodymo ištaisyti Prekių trūkumus;  </w:t>
      </w:r>
    </w:p>
    <w:p w14:paraId="0186E230"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7" w:name="part_17e55675b4024b56b54f2dc3516d031d"/>
      <w:bookmarkEnd w:id="187"/>
      <w:r w:rsidRPr="002A36D7">
        <w:rPr>
          <w:rFonts w:ascii="Times New Roman" w:eastAsia="Times New Roman" w:hAnsi="Times New Roman" w:cs="Times New Roman"/>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A0083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8" w:name="part_fca8937bd292487180f445fc4e772862"/>
      <w:bookmarkEnd w:id="188"/>
      <w:r w:rsidRPr="002A36D7">
        <w:rPr>
          <w:rFonts w:ascii="Times New Roman" w:eastAsia="Times New Roman" w:hAnsi="Times New Roman" w:cs="Times New Roman"/>
          <w:color w:val="000000"/>
          <w:sz w:val="24"/>
          <w:szCs w:val="24"/>
        </w:rPr>
        <w:t>10.16.4. Tiekėjas be pateisinamos priežasties (ne Sutartyje nustatytais atvejais) vienašališkai nutraukia Sutartį. </w:t>
      </w:r>
    </w:p>
    <w:p w14:paraId="4C6798A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D57CA8B"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89" w:name="part_c243a62643194f789e8bb17df65a45df"/>
      <w:bookmarkEnd w:id="189"/>
      <w:r w:rsidRPr="002A36D7">
        <w:rPr>
          <w:rFonts w:ascii="Times New Roman" w:eastAsia="Times New Roman" w:hAnsi="Times New Roman" w:cs="Times New Roman"/>
          <w:b/>
          <w:bCs/>
          <w:caps/>
          <w:color w:val="000000"/>
          <w:sz w:val="24"/>
          <w:szCs w:val="24"/>
        </w:rPr>
        <w:t>11.     SUTARTIES KAINA IR JOS PERSKAIČIAVIMAS</w:t>
      </w:r>
    </w:p>
    <w:p w14:paraId="6C021B7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27E5D1A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90" w:name="part_00b37702bc7a4007a7f498e73fa13abc"/>
      <w:bookmarkEnd w:id="190"/>
      <w:r w:rsidRPr="002A36D7">
        <w:rPr>
          <w:rFonts w:ascii="Times New Roman" w:eastAsia="Times New Roman" w:hAnsi="Times New Roman" w:cs="Times New Roman"/>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A8802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91" w:name="part_d37d82bc460c4984adc10f802045113b"/>
      <w:bookmarkEnd w:id="191"/>
      <w:r w:rsidRPr="002A36D7">
        <w:rPr>
          <w:rFonts w:ascii="Times New Roman" w:eastAsia="Times New Roman" w:hAnsi="Times New Roman" w:cs="Times New Roman"/>
          <w:color w:val="000000"/>
          <w:sz w:val="24"/>
          <w:szCs w:val="24"/>
        </w:rPr>
        <w:t>11.2. Pradinės sutarties vertė yra nurodyta Specialiosiose sąlygose.</w:t>
      </w:r>
    </w:p>
    <w:p w14:paraId="794A4B5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92" w:name="part_963fa04b15fa479488ffe54a42ec7840"/>
      <w:bookmarkEnd w:id="192"/>
      <w:r w:rsidRPr="002A36D7">
        <w:rPr>
          <w:rFonts w:ascii="Times New Roman" w:eastAsia="Times New Roman" w:hAnsi="Times New Roman" w:cs="Times New Roman"/>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23A02C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93" w:name="part_eec62f66f91149a085f7ce1e5e0fa9e2"/>
      <w:bookmarkEnd w:id="193"/>
      <w:r w:rsidRPr="002A36D7">
        <w:rPr>
          <w:rFonts w:ascii="Times New Roman" w:eastAsia="Times New Roman" w:hAnsi="Times New Roman" w:cs="Times New Roman"/>
          <w:color w:val="000000"/>
          <w:sz w:val="24"/>
          <w:szCs w:val="24"/>
        </w:rPr>
        <w:t>11.4. Sutarties kainos peržiūra atliekama Specialiosiose sąlygose nustatyta tvarka.</w:t>
      </w:r>
    </w:p>
    <w:p w14:paraId="76897DF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3B20EE7"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94" w:name="part_7309caea5c364145a476135a4a7d84a4"/>
      <w:bookmarkEnd w:id="194"/>
      <w:r w:rsidRPr="002A36D7">
        <w:rPr>
          <w:rFonts w:ascii="Times New Roman" w:eastAsia="Times New Roman" w:hAnsi="Times New Roman" w:cs="Times New Roman"/>
          <w:b/>
          <w:bCs/>
          <w:caps/>
          <w:color w:val="000000"/>
          <w:sz w:val="24"/>
          <w:szCs w:val="24"/>
        </w:rPr>
        <w:t>12.     ATSISKAITYMO TVARKA</w:t>
      </w:r>
    </w:p>
    <w:p w14:paraId="30F260CD"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5D786ABE"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95" w:name="part_c6edbac96f0c4e788b53ca0423f5c904"/>
      <w:bookmarkEnd w:id="195"/>
      <w:r w:rsidRPr="002A36D7">
        <w:rPr>
          <w:rFonts w:ascii="Times New Roman" w:eastAsia="Times New Roman" w:hAnsi="Times New Roman" w:cs="Times New Roman"/>
          <w:b/>
          <w:bCs/>
          <w:color w:val="000000"/>
          <w:sz w:val="24"/>
          <w:szCs w:val="24"/>
        </w:rPr>
        <w:t>12.1.  Išankstinis mokėjimas (avansas) (jei taikoma)</w:t>
      </w:r>
    </w:p>
    <w:p w14:paraId="6FA3E5C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7DB396B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96" w:name="part_e6254d938ca14e5bb6ff52cae5d98d21"/>
      <w:bookmarkEnd w:id="196"/>
      <w:r w:rsidRPr="002A36D7">
        <w:rPr>
          <w:rFonts w:ascii="Times New Roman" w:eastAsia="Times New Roman" w:hAnsi="Times New Roman" w:cs="Times New Roman"/>
          <w:color w:val="000000"/>
          <w:sz w:val="24"/>
          <w:szCs w:val="24"/>
        </w:rPr>
        <w:t>12.1.1. Bendrųjų sąlygų 12.1 poskyrio sąlygos taikomos tuo atveju, jei Specialiosiose sąlygose yra nurodyta, kad Tiekėjui mokamas išankstinis mokėjimas (avansas) (toliau – avansas). </w:t>
      </w:r>
    </w:p>
    <w:p w14:paraId="6DAA52AE"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97" w:name="part_5aca485be1cd47d8978d7f83b9fc4c64"/>
      <w:bookmarkEnd w:id="197"/>
      <w:r w:rsidRPr="002A36D7">
        <w:rPr>
          <w:rFonts w:ascii="Times New Roman" w:eastAsia="Times New Roman" w:hAnsi="Times New Roman" w:cs="Times New Roman"/>
          <w:color w:val="000000"/>
          <w:sz w:val="24"/>
          <w:szCs w:val="24"/>
        </w:rPr>
        <w:t>12.1.2. Pirkėjas sumoka Tiekėjui avansą – ne daugiau kaip Specialiosiose sąlygose nurodytas avanso dydis.</w:t>
      </w:r>
    </w:p>
    <w:p w14:paraId="3A32D9D1"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98" w:name="part_537ddfc62aab4ba6939ed010f8001a23"/>
      <w:bookmarkEnd w:id="198"/>
      <w:r w:rsidRPr="002A36D7">
        <w:rPr>
          <w:rFonts w:ascii="Times New Roman" w:eastAsia="Times New Roman" w:hAnsi="Times New Roman" w:cs="Times New Roman"/>
          <w:color w:val="000000"/>
          <w:sz w:val="24"/>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sz w:val="24"/>
          <w:szCs w:val="24"/>
        </w:rPr>
        <w:t>Avanso užtikrinimas</w:t>
      </w:r>
      <w:r w:rsidRPr="002A36D7">
        <w:rPr>
          <w:rFonts w:ascii="Times New Roman" w:eastAsia="Times New Roman" w:hAnsi="Times New Roman" w:cs="Times New Roman"/>
          <w:color w:val="000000"/>
          <w:sz w:val="24"/>
          <w:szCs w:val="24"/>
        </w:rPr>
        <w:t>). </w:t>
      </w:r>
    </w:p>
    <w:p w14:paraId="4BDB037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Pastaba.</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color w:val="000000"/>
          <w:sz w:val="24"/>
          <w:szCs w:val="24"/>
          <w:shd w:val="clear" w:color="auto" w:fill="FFFFFF"/>
        </w:rPr>
        <w:t>įstatymų bei kitų teisės aktų</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color w:val="000000"/>
          <w:sz w:val="24"/>
          <w:szCs w:val="24"/>
          <w:shd w:val="clear" w:color="auto" w:fill="FFFFFF"/>
        </w:rPr>
        <w:t>nuostatas.</w:t>
      </w:r>
    </w:p>
    <w:p w14:paraId="2C20AC3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99" w:name="part_190bf5c9e7104d59a5bbf9053b89a192"/>
      <w:bookmarkEnd w:id="199"/>
      <w:r w:rsidRPr="002A36D7">
        <w:rPr>
          <w:rFonts w:ascii="Times New Roman" w:eastAsia="Times New Roman" w:hAnsi="Times New Roman" w:cs="Times New Roman"/>
          <w:color w:val="000000"/>
          <w:sz w:val="24"/>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C7BBED3"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0" w:name="part_6a929eb6182745f2a4365f45f08c06d4"/>
      <w:bookmarkEnd w:id="200"/>
      <w:r w:rsidRPr="002A36D7">
        <w:rPr>
          <w:rFonts w:ascii="Times New Roman" w:eastAsia="Times New Roman" w:hAnsi="Times New Roman" w:cs="Times New Roman"/>
          <w:color w:val="000000"/>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54A6B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1" w:name="part_81a3a510952f43c99a64797afeae234e"/>
      <w:bookmarkEnd w:id="201"/>
      <w:r w:rsidRPr="002A36D7">
        <w:rPr>
          <w:rFonts w:ascii="Times New Roman" w:eastAsia="Times New Roman" w:hAnsi="Times New Roman" w:cs="Times New Roman"/>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48D13F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2" w:name="part_63fb44954f2d4b9e8d14abb04f612425"/>
      <w:bookmarkEnd w:id="202"/>
      <w:r w:rsidRPr="002A36D7">
        <w:rPr>
          <w:rFonts w:ascii="Times New Roman" w:eastAsia="Times New Roman" w:hAnsi="Times New Roman" w:cs="Times New Roman"/>
          <w:color w:val="000000"/>
          <w:sz w:val="24"/>
          <w:szCs w:val="24"/>
        </w:rPr>
        <w:t>12.1.7. Avanso užtikrinimo suma turi būti nurodoma ir išmokama eurais. </w:t>
      </w:r>
    </w:p>
    <w:p w14:paraId="6345031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3" w:name="part_c7c6aff7d3f640bb90ac889e5df351a9"/>
      <w:bookmarkEnd w:id="203"/>
      <w:r w:rsidRPr="002A36D7">
        <w:rPr>
          <w:rFonts w:ascii="Times New Roman" w:eastAsia="Times New Roman" w:hAnsi="Times New Roman" w:cs="Times New Roman"/>
          <w:color w:val="000000"/>
          <w:sz w:val="24"/>
          <w:szCs w:val="24"/>
        </w:rPr>
        <w:t>12.1.8. Avanso užtikrinimas turi būti surašytas lietuvių arba kita kalba (esant Pirkėjo prašymui, turi būti pateiktas vertimas į lietuvių kalbą). </w:t>
      </w:r>
    </w:p>
    <w:p w14:paraId="69946118"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4" w:name="part_3f11ca3118c0410dbfd52ebd95786ff0"/>
      <w:bookmarkEnd w:id="204"/>
      <w:r w:rsidRPr="002A36D7">
        <w:rPr>
          <w:rFonts w:ascii="Times New Roman" w:eastAsia="Times New Roman" w:hAnsi="Times New Roman" w:cs="Times New Roman"/>
          <w:color w:val="000000"/>
          <w:sz w:val="24"/>
          <w:szCs w:val="24"/>
        </w:rPr>
        <w:t>12.1.9. Avanso užtikrinimas, neatitinkantis šiame Sutarties poskyryje nustatytų reikalavimų, nebus priimamas. </w:t>
      </w:r>
    </w:p>
    <w:p w14:paraId="7C5DCA7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5" w:name="part_38222b942b3c4ef3a74f14ecb0367b59"/>
      <w:bookmarkEnd w:id="205"/>
      <w:r w:rsidRPr="002A36D7">
        <w:rPr>
          <w:rFonts w:ascii="Times New Roman" w:eastAsia="Times New Roman" w:hAnsi="Times New Roman" w:cs="Times New Roman"/>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52CC432"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6" w:name="part_1bd3404d77e4430bbeb7ed1bd76c5b35"/>
      <w:bookmarkEnd w:id="206"/>
      <w:r w:rsidRPr="002A36D7">
        <w:rPr>
          <w:rFonts w:ascii="Times New Roman" w:eastAsia="Times New Roman" w:hAnsi="Times New Roman" w:cs="Times New Roman"/>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14:paraId="116F75F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7" w:name="part_0029c02db3c84831b5fd0baf43393207"/>
      <w:bookmarkEnd w:id="207"/>
      <w:r w:rsidRPr="002A36D7">
        <w:rPr>
          <w:rFonts w:ascii="Times New Roman" w:eastAsia="Times New Roman" w:hAnsi="Times New Roman" w:cs="Times New Roman"/>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DBA0E"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5A79ACE"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08" w:name="part_bfa74a56e3b741829bac99d06a6771da"/>
      <w:bookmarkEnd w:id="208"/>
      <w:r w:rsidRPr="002A36D7">
        <w:rPr>
          <w:rFonts w:ascii="Times New Roman" w:eastAsia="Times New Roman" w:hAnsi="Times New Roman" w:cs="Times New Roman"/>
          <w:b/>
          <w:bCs/>
          <w:color w:val="000000"/>
          <w:sz w:val="24"/>
          <w:szCs w:val="24"/>
        </w:rPr>
        <w:t>12.2.  Mokėjimų tvarka</w:t>
      </w:r>
    </w:p>
    <w:p w14:paraId="79EAA41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39A58BE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09" w:name="part_b4cd4228187943e3b070d8cbcc9ac2b2"/>
      <w:bookmarkEnd w:id="209"/>
      <w:r w:rsidRPr="002A36D7">
        <w:rPr>
          <w:rFonts w:ascii="Times New Roman" w:eastAsia="Times New Roman" w:hAnsi="Times New Roman" w:cs="Times New Roman"/>
          <w:color w:val="000000"/>
          <w:sz w:val="24"/>
          <w:szCs w:val="24"/>
        </w:rPr>
        <w:t>12.2.1.   Tiekėjas išrašo Sąskaitą tik Šalims pasirašius Prekių perdavimo–priėmimo aktą, jeigu kitaip nenumatyta Specialiosiose sąlygose:</w:t>
      </w:r>
    </w:p>
    <w:p w14:paraId="1EF4E17B" w14:textId="0C1EF0AC"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0" w:name="part_4b533fd0c73e42b08b88020b62ef67b6"/>
      <w:bookmarkEnd w:id="210"/>
      <w:r w:rsidRPr="002A36D7">
        <w:rPr>
          <w:rFonts w:ascii="Times New Roman" w:eastAsia="Times New Roman" w:hAnsi="Times New Roman" w:cs="Times New Roman"/>
          <w:color w:val="000000"/>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sz w:val="24"/>
          <w:szCs w:val="24"/>
          <w:u w:val="single"/>
        </w:rPr>
        <w:t>2014/55/ES</w:t>
      </w:r>
      <w:r w:rsidRPr="002A36D7">
        <w:rPr>
          <w:rFonts w:ascii="Times New Roman" w:eastAsia="Times New Roman" w:hAnsi="Times New Roman" w:cs="Times New Roman"/>
          <w:color w:val="000000"/>
          <w:sz w:val="24"/>
          <w:szCs w:val="24"/>
        </w:rPr>
        <w:t> (toliau – </w:t>
      </w:r>
      <w:r w:rsidRPr="002A36D7">
        <w:rPr>
          <w:rFonts w:ascii="Times New Roman" w:eastAsia="Times New Roman" w:hAnsi="Times New Roman" w:cs="Times New Roman"/>
          <w:b/>
          <w:bCs/>
          <w:color w:val="000000"/>
          <w:sz w:val="24"/>
          <w:szCs w:val="24"/>
        </w:rPr>
        <w:t>Europos elektroninių sąskaitų faktūrų</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b/>
          <w:bCs/>
          <w:color w:val="000000"/>
          <w:sz w:val="24"/>
          <w:szCs w:val="24"/>
        </w:rPr>
        <w:t>standartas</w:t>
      </w:r>
      <w:r w:rsidRPr="002A36D7">
        <w:rPr>
          <w:rFonts w:ascii="Times New Roman" w:eastAsia="Times New Roman" w:hAnsi="Times New Roman" w:cs="Times New Roman"/>
          <w:color w:val="000000"/>
          <w:sz w:val="24"/>
          <w:szCs w:val="24"/>
        </w:rPr>
        <w:t xml:space="preserve">), Tiekėjas gali pateikti per informacinę sistemą </w:t>
      </w:r>
      <w:r w:rsidR="000232A9">
        <w:rPr>
          <w:rFonts w:ascii="Times New Roman" w:eastAsia="Times New Roman" w:hAnsi="Times New Roman" w:cs="Times New Roman"/>
          <w:color w:val="000000"/>
          <w:sz w:val="24"/>
          <w:szCs w:val="24"/>
        </w:rPr>
        <w:t>SABIS</w:t>
      </w:r>
      <w:r w:rsidRPr="002A36D7">
        <w:rPr>
          <w:rFonts w:ascii="Times New Roman" w:eastAsia="Times New Roman" w:hAnsi="Times New Roman" w:cs="Times New Roman"/>
          <w:color w:val="000000"/>
          <w:sz w:val="24"/>
          <w:szCs w:val="24"/>
        </w:rPr>
        <w:t xml:space="preserve"> arba per kitą savo pasirinktą informacinę sistemą;</w:t>
      </w:r>
    </w:p>
    <w:p w14:paraId="337AE6E1" w14:textId="70BBC4BE"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1" w:name="part_0a0da1d5ef5c48389da63acb61f47e3a"/>
      <w:bookmarkEnd w:id="211"/>
      <w:r w:rsidRPr="002A36D7">
        <w:rPr>
          <w:rFonts w:ascii="Times New Roman" w:eastAsia="Times New Roman" w:hAnsi="Times New Roman" w:cs="Times New Roman"/>
          <w:color w:val="000000"/>
          <w:sz w:val="24"/>
          <w:szCs w:val="24"/>
        </w:rPr>
        <w:t xml:space="preserve">12.2.1.2. Europos elektroninių sąskaitų faktūrų standarto neatitinkančią elektroninę sąskaitą faktūrą Tiekėjas privalo pateikti, naudodamasis informacinės sistemos </w:t>
      </w:r>
      <w:r w:rsidR="000232A9">
        <w:rPr>
          <w:rFonts w:ascii="Times New Roman" w:eastAsia="Times New Roman" w:hAnsi="Times New Roman" w:cs="Times New Roman"/>
          <w:color w:val="000000"/>
          <w:sz w:val="24"/>
          <w:szCs w:val="24"/>
        </w:rPr>
        <w:t>SABIS priemonėmis.</w:t>
      </w:r>
    </w:p>
    <w:p w14:paraId="0CF80C40" w14:textId="7F6E6520"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2" w:name="part_44a1d195b56b4d74a5fb8a833330bbe9"/>
      <w:bookmarkEnd w:id="212"/>
      <w:r w:rsidRPr="002A36D7">
        <w:rPr>
          <w:rFonts w:ascii="Times New Roman" w:eastAsia="Times New Roman" w:hAnsi="Times New Roman" w:cs="Times New Roman"/>
          <w:color w:val="000000"/>
          <w:sz w:val="24"/>
          <w:szCs w:val="24"/>
        </w:rPr>
        <w:t xml:space="preserve">12.2.2.   Pirkėjas elektronines sąskaitas faktūras priima ir apdoroja naudodamasis informacinės sistemos </w:t>
      </w:r>
      <w:r w:rsidR="000232A9">
        <w:rPr>
          <w:rFonts w:ascii="Times New Roman" w:eastAsia="Times New Roman" w:hAnsi="Times New Roman" w:cs="Times New Roman"/>
          <w:color w:val="000000"/>
          <w:sz w:val="24"/>
          <w:szCs w:val="24"/>
        </w:rPr>
        <w:t>SABIS</w:t>
      </w:r>
      <w:r w:rsidRPr="002A36D7">
        <w:rPr>
          <w:rFonts w:ascii="Times New Roman" w:eastAsia="Times New Roman" w:hAnsi="Times New Roman" w:cs="Times New Roman"/>
          <w:color w:val="000000"/>
          <w:sz w:val="24"/>
          <w:szCs w:val="24"/>
        </w:rPr>
        <w:t xml:space="preserve"> priemonėmis, išskyrus VPĮ nustatytus išimtinius atvejus.</w:t>
      </w:r>
    </w:p>
    <w:p w14:paraId="22FAA3C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3" w:name="part_e934354ba2644b43b5ff67c104bd060e"/>
      <w:bookmarkEnd w:id="213"/>
      <w:r w:rsidRPr="002A36D7">
        <w:rPr>
          <w:rFonts w:ascii="Times New Roman" w:eastAsia="Times New Roman" w:hAnsi="Times New Roman" w:cs="Times New Roman"/>
          <w:color w:val="000000"/>
          <w:sz w:val="24"/>
          <w:szCs w:val="24"/>
        </w:rPr>
        <w:t>12.2.3.   Išankstinio mokėjimo sąskaitas (jeigu Specialiosiose sąlygose yra numatytas avanso mokėjimas) Tiekėjas privalo pateikti šiame Sutarties poskyryje nustatyta tvarka.</w:t>
      </w:r>
    </w:p>
    <w:p w14:paraId="046AE44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4" w:name="part_68628f20972b43468ec4f2f92458dce7"/>
      <w:bookmarkEnd w:id="214"/>
      <w:r w:rsidRPr="002A36D7">
        <w:rPr>
          <w:rFonts w:ascii="Times New Roman" w:eastAsia="Times New Roman" w:hAnsi="Times New Roman" w:cs="Times New Roman"/>
          <w:color w:val="000000"/>
          <w:sz w:val="24"/>
          <w:szCs w:val="24"/>
        </w:rPr>
        <w:t>12.2.4.   Pirkėjas atlieka mokėjimus už Prekes Specialiosiose sąlygose nustatytais terminais.</w:t>
      </w:r>
    </w:p>
    <w:p w14:paraId="13C4A52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5" w:name="part_68a87921fdd4459db747caffdae95828"/>
      <w:bookmarkEnd w:id="215"/>
      <w:r w:rsidRPr="002A36D7">
        <w:rPr>
          <w:rFonts w:ascii="Times New Roman" w:eastAsia="Times New Roman" w:hAnsi="Times New Roman" w:cs="Times New Roman"/>
          <w:color w:val="000000"/>
          <w:sz w:val="24"/>
          <w:szCs w:val="24"/>
        </w:rPr>
        <w:t xml:space="preserve">12.2.5.   Už mokėjimų pagal Sutartį </w:t>
      </w:r>
      <w:proofErr w:type="spellStart"/>
      <w:r w:rsidRPr="002A36D7">
        <w:rPr>
          <w:rFonts w:ascii="Times New Roman" w:eastAsia="Times New Roman" w:hAnsi="Times New Roman" w:cs="Times New Roman"/>
          <w:color w:val="000000"/>
          <w:sz w:val="24"/>
          <w:szCs w:val="24"/>
        </w:rPr>
        <w:t>vėlavimus</w:t>
      </w:r>
      <w:proofErr w:type="spellEnd"/>
      <w:r w:rsidRPr="002A36D7">
        <w:rPr>
          <w:rFonts w:ascii="Times New Roman" w:eastAsia="Times New Roman" w:hAnsi="Times New Roman" w:cs="Times New Roman"/>
          <w:color w:val="000000"/>
          <w:sz w:val="24"/>
          <w:szCs w:val="24"/>
        </w:rPr>
        <w:t>, Pirkėjui taikomos netesybos Specialiosiose sąlygose nustatyta tvarka.</w:t>
      </w:r>
    </w:p>
    <w:p w14:paraId="7A01955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6" w:name="part_88db164c8d8d441d84f879d3a203a0eb"/>
      <w:bookmarkEnd w:id="216"/>
      <w:r w:rsidRPr="002A36D7">
        <w:rPr>
          <w:rFonts w:ascii="Times New Roman" w:eastAsia="Times New Roman" w:hAnsi="Times New Roman" w:cs="Times New Roman"/>
          <w:color w:val="000000"/>
          <w:sz w:val="24"/>
          <w:szCs w:val="24"/>
        </w:rPr>
        <w:t>12.2.6.   Jei Prekės pristatomos dalimis, aukščiau nurodyta atsiskaitymo tvarka galioja kiekvienai tokiai daliai, jei Specialiosiose sąlygose nenustatyta kitaip.</w:t>
      </w:r>
    </w:p>
    <w:p w14:paraId="29CA732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7" w:name="part_9c0b1f4512584426b9e3b0c76f219221"/>
      <w:bookmarkEnd w:id="217"/>
      <w:r w:rsidRPr="002A36D7">
        <w:rPr>
          <w:rFonts w:ascii="Times New Roman" w:eastAsia="Times New Roman" w:hAnsi="Times New Roman" w:cs="Times New Roman"/>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6B0B5D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43D2A63"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18" w:name="part_d9561aa090a84edf8a9569a80ce15656"/>
      <w:bookmarkEnd w:id="218"/>
      <w:r w:rsidRPr="002A36D7">
        <w:rPr>
          <w:rFonts w:ascii="Times New Roman" w:eastAsia="Times New Roman" w:hAnsi="Times New Roman" w:cs="Times New Roman"/>
          <w:b/>
          <w:bCs/>
          <w:color w:val="000000"/>
          <w:sz w:val="24"/>
          <w:szCs w:val="24"/>
        </w:rPr>
        <w:t>12.3.  Kiti atsiskaitymo klausimai</w:t>
      </w:r>
    </w:p>
    <w:p w14:paraId="498FE8A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30DD8D4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9" w:name="part_e08fcb6fd55a4983acf9af7ef9c5ce20"/>
      <w:bookmarkEnd w:id="219"/>
      <w:r w:rsidRPr="002A36D7">
        <w:rPr>
          <w:rFonts w:ascii="Times New Roman" w:eastAsia="Times New Roman" w:hAnsi="Times New Roman" w:cs="Times New Roman"/>
          <w:color w:val="000000"/>
          <w:sz w:val="24"/>
          <w:szCs w:val="24"/>
        </w:rPr>
        <w:t>12.3.1.   Pirkėjas privalo pervesti mokėjimus Tiekėjui į Tiekėjo banko sąskaitą, nurodytą Specialiosiose sąlygose.</w:t>
      </w:r>
    </w:p>
    <w:p w14:paraId="3E8206F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0" w:name="part_3a9aaac2e8b1447790272c1a0eeaae22"/>
      <w:bookmarkEnd w:id="220"/>
      <w:r w:rsidRPr="002A36D7">
        <w:rPr>
          <w:rFonts w:ascii="Times New Roman" w:eastAsia="Times New Roman" w:hAnsi="Times New Roman" w:cs="Times New Roman"/>
          <w:color w:val="000000"/>
          <w:sz w:val="24"/>
          <w:szCs w:val="24"/>
        </w:rPr>
        <w:t xml:space="preserve">12.3.2.   Pirkėjas turi teisę sumas, gautinas iš Tiekėjo, išskaityti iš mokėjimų Tiekėjui pagal Sutartį (vienašališkai daryti </w:t>
      </w:r>
      <w:proofErr w:type="spellStart"/>
      <w:r w:rsidRPr="002A36D7">
        <w:rPr>
          <w:rFonts w:ascii="Times New Roman" w:eastAsia="Times New Roman" w:hAnsi="Times New Roman" w:cs="Times New Roman"/>
          <w:color w:val="000000"/>
          <w:sz w:val="24"/>
          <w:szCs w:val="24"/>
        </w:rPr>
        <w:t>įskaitymus</w:t>
      </w:r>
      <w:proofErr w:type="spellEnd"/>
      <w:r w:rsidRPr="002A36D7">
        <w:rPr>
          <w:rFonts w:ascii="Times New Roman" w:eastAsia="Times New Roman" w:hAnsi="Times New Roman" w:cs="Times New Roman"/>
          <w:color w:val="000000"/>
          <w:sz w:val="24"/>
          <w:szCs w:val="24"/>
        </w:rPr>
        <w:t>). Dėl šios priežasties Tiekėjas neturi teisės perleisti arba įkeisti reikalavimo teisių į gautinas pagal Sutartį sumas tretiesiems asmenims arba kitaip jomis disponuoti be Pirkėjo sutikimo.</w:t>
      </w:r>
    </w:p>
    <w:p w14:paraId="1D51ABE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1" w:name="part_854a7e65f8db483e97c811ffa9a30ed7"/>
      <w:bookmarkEnd w:id="221"/>
      <w:r w:rsidRPr="002A36D7">
        <w:rPr>
          <w:rFonts w:ascii="Times New Roman" w:eastAsia="Times New Roman" w:hAnsi="Times New Roman" w:cs="Times New Roman"/>
          <w:color w:val="000000"/>
          <w:sz w:val="24"/>
          <w:szCs w:val="24"/>
        </w:rPr>
        <w:t>12.3.3.   Visi mokėjimai pagal Sutartį atliekami eurais.</w:t>
      </w:r>
    </w:p>
    <w:p w14:paraId="613BF6D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2" w:name="part_ad77fdac8f2b472289c100214a4ab1bb"/>
      <w:bookmarkEnd w:id="222"/>
      <w:r w:rsidRPr="002A36D7">
        <w:rPr>
          <w:rFonts w:ascii="Times New Roman" w:eastAsia="Times New Roman" w:hAnsi="Times New Roman" w:cs="Times New Roman"/>
          <w:color w:val="000000"/>
          <w:sz w:val="24"/>
          <w:szCs w:val="24"/>
        </w:rPr>
        <w:t>12.3.4.   Už pavėluotus mokėjimus pagal Sutartį mokančioji Šalis privalo sumokėti kitai Šaliai Specialiosiose sąlygose nurodyto dydžio netesybas.</w:t>
      </w:r>
    </w:p>
    <w:p w14:paraId="547A362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6F7B7284"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23" w:name="part_c93bdf8d52ca4278b2f53dd8113d12c5"/>
      <w:bookmarkEnd w:id="223"/>
      <w:r w:rsidRPr="002A36D7">
        <w:rPr>
          <w:rFonts w:ascii="Times New Roman" w:eastAsia="Times New Roman" w:hAnsi="Times New Roman" w:cs="Times New Roman"/>
          <w:b/>
          <w:bCs/>
          <w:caps/>
          <w:color w:val="000000"/>
          <w:sz w:val="24"/>
          <w:szCs w:val="24"/>
        </w:rPr>
        <w:t>13.  KONFIDENCIALI INFORMACIJA</w:t>
      </w:r>
    </w:p>
    <w:p w14:paraId="6DE52CA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0BF023C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4" w:name="part_61fd70a8a6664132b3350d936e1a21e5"/>
      <w:bookmarkEnd w:id="224"/>
      <w:r w:rsidRPr="002A36D7">
        <w:rPr>
          <w:rFonts w:ascii="Times New Roman" w:eastAsia="Times New Roman" w:hAnsi="Times New Roman" w:cs="Times New Roman"/>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9A041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5" w:name="part_0b057206de9940a79e426d526d4ff1d8"/>
      <w:bookmarkEnd w:id="225"/>
      <w:r w:rsidRPr="002A36D7">
        <w:rPr>
          <w:rFonts w:ascii="Times New Roman" w:eastAsia="Times New Roman" w:hAnsi="Times New Roman" w:cs="Times New Roman"/>
          <w:color w:val="000000"/>
          <w:sz w:val="24"/>
          <w:szCs w:val="24"/>
        </w:rPr>
        <w:t>13.2.  Šalis turi teisę atskleisti kitos Šalies konfidencialią informaciją šiais atvejais:</w:t>
      </w:r>
    </w:p>
    <w:p w14:paraId="2D9B4B3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6" w:name="part_53fbb52773414f9c9b52da4acf3966ba"/>
      <w:bookmarkEnd w:id="226"/>
      <w:r w:rsidRPr="002A36D7">
        <w:rPr>
          <w:rFonts w:ascii="Times New Roman" w:eastAsia="Times New Roman" w:hAnsi="Times New Roman" w:cs="Times New Roman"/>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A1F9B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7" w:name="part_2298f6d2b7f54e1e8c54f2447a9d43a0"/>
      <w:bookmarkEnd w:id="227"/>
      <w:r w:rsidRPr="002A36D7">
        <w:rPr>
          <w:rFonts w:ascii="Times New Roman" w:eastAsia="Times New Roman" w:hAnsi="Times New Roman" w:cs="Times New Roman"/>
          <w:color w:val="000000"/>
          <w:sz w:val="24"/>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5F5AEC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8" w:name="part_0bcf3a8ffc6c460491923a7f3c6c7334"/>
      <w:bookmarkEnd w:id="228"/>
      <w:r w:rsidRPr="002A36D7">
        <w:rPr>
          <w:rFonts w:ascii="Times New Roman" w:eastAsia="Times New Roman" w:hAnsi="Times New Roman" w:cs="Times New Roman"/>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D40001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9" w:name="part_32b2c249e6944678957805393e93f8ff"/>
      <w:bookmarkEnd w:id="229"/>
      <w:r w:rsidRPr="002A36D7">
        <w:rPr>
          <w:rFonts w:ascii="Times New Roman" w:eastAsia="Times New Roman" w:hAnsi="Times New Roman" w:cs="Times New Roman"/>
          <w:color w:val="000000"/>
          <w:sz w:val="24"/>
          <w:szCs w:val="24"/>
        </w:rPr>
        <w:t>13.4.  Šalis atsako:</w:t>
      </w:r>
    </w:p>
    <w:p w14:paraId="6B4F168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30" w:name="part_5bc455d878134aea8f437f7b73ac4368"/>
      <w:bookmarkEnd w:id="230"/>
      <w:r w:rsidRPr="002A36D7">
        <w:rPr>
          <w:rFonts w:ascii="Times New Roman" w:eastAsia="Times New Roman" w:hAnsi="Times New Roman" w:cs="Times New Roman"/>
          <w:color w:val="000000"/>
          <w:sz w:val="24"/>
          <w:szCs w:val="24"/>
        </w:rPr>
        <w:t>13.4.1.   už bet kokį neteisėtą, įskaitant atsitiktinį, kitos Šalies konfidencialios informacijos ar bet kurios jos dalies atskleidimą ar perdavimą arba konfidencialios informacijos neteisėtą naudojimą;</w:t>
      </w:r>
    </w:p>
    <w:p w14:paraId="541FA25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31" w:name="part_89703ac8c5b0446d80b331aac6398952"/>
      <w:bookmarkEnd w:id="231"/>
      <w:r w:rsidRPr="002A36D7">
        <w:rPr>
          <w:rFonts w:ascii="Times New Roman" w:eastAsia="Times New Roman" w:hAnsi="Times New Roman" w:cs="Times New Roman"/>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5CA3BC1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32" w:name="part_441729603aa74b1a96669508650e91c7"/>
      <w:bookmarkEnd w:id="232"/>
      <w:r w:rsidRPr="002A36D7">
        <w:rPr>
          <w:rFonts w:ascii="Times New Roman" w:eastAsia="Times New Roman" w:hAnsi="Times New Roman" w:cs="Times New Roman"/>
          <w:color w:val="000000"/>
          <w:sz w:val="24"/>
          <w:szCs w:val="24"/>
        </w:rPr>
        <w:t>13.5.  Šalis nepagrįstai atskleidusi kitos Šalies konfidencialią informaciją privalo sumokėti kitai Šaliai Specialiosiose sąlygose nurodyto dydžio baudą.</w:t>
      </w:r>
    </w:p>
    <w:p w14:paraId="1073D26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465C035A"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33" w:name="part_0349dceb84bf483dbf95d00c34404dfd"/>
      <w:bookmarkEnd w:id="233"/>
      <w:r w:rsidRPr="002A36D7">
        <w:rPr>
          <w:rFonts w:ascii="Times New Roman" w:eastAsia="Times New Roman" w:hAnsi="Times New Roman" w:cs="Times New Roman"/>
          <w:b/>
          <w:bCs/>
          <w:caps/>
          <w:color w:val="000000"/>
          <w:sz w:val="24"/>
          <w:szCs w:val="24"/>
        </w:rPr>
        <w:t>14.  ASMENS DUOMENŲ APSAUGA</w:t>
      </w:r>
    </w:p>
    <w:p w14:paraId="52F95B2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432BB22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34" w:name="part_2a02832f44ab40d6844ee305c26d4a31"/>
      <w:bookmarkEnd w:id="234"/>
      <w:r w:rsidRPr="002A36D7">
        <w:rPr>
          <w:rFonts w:ascii="Times New Roman" w:eastAsia="Times New Roman" w:hAnsi="Times New Roman" w:cs="Times New Roman"/>
          <w:color w:val="000000"/>
          <w:sz w:val="24"/>
          <w:szCs w:val="24"/>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sz w:val="24"/>
          <w:szCs w:val="24"/>
          <w:u w:val="single"/>
        </w:rPr>
        <w:t>(ES) 2016/679</w:t>
      </w:r>
      <w:r w:rsidRPr="002A36D7">
        <w:rPr>
          <w:rFonts w:ascii="Times New Roman" w:eastAsia="Times New Roman" w:hAnsi="Times New Roman" w:cs="Times New Roman"/>
          <w:color w:val="000000"/>
          <w:sz w:val="24"/>
          <w:szCs w:val="24"/>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sz w:val="24"/>
          <w:szCs w:val="24"/>
          <w:u w:val="single"/>
        </w:rPr>
        <w:t>95/46/EB</w:t>
      </w:r>
      <w:r w:rsidRPr="002A36D7">
        <w:rPr>
          <w:rFonts w:ascii="Times New Roman" w:eastAsia="Times New Roman" w:hAnsi="Times New Roman" w:cs="Times New Roman"/>
          <w:color w:val="000000"/>
          <w:sz w:val="24"/>
          <w:szCs w:val="24"/>
        </w:rPr>
        <w:t> (Bendrasis duomenų apsaugos reglamentas) ir kitų teisės aktų, reglamentuojančių asmens duomenų tvarkymą, nuostatomis.</w:t>
      </w:r>
    </w:p>
    <w:p w14:paraId="7E5D5B3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35" w:name="part_efcf2289ac124501be1817d02c0f316e"/>
      <w:bookmarkEnd w:id="235"/>
      <w:r w:rsidRPr="002A36D7">
        <w:rPr>
          <w:rFonts w:ascii="Times New Roman" w:eastAsia="Times New Roman" w:hAnsi="Times New Roman" w:cs="Times New Roman"/>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81A599" w14:textId="77777777" w:rsidR="00D65463" w:rsidRPr="002A36D7" w:rsidRDefault="00D65463" w:rsidP="00D65463">
      <w:pPr>
        <w:spacing w:after="0" w:line="257" w:lineRule="atLeast"/>
        <w:ind w:left="360" w:firstLine="53"/>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2EBABD38"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36" w:name="part_7cea0cfb81564512a67d6a84f49fb00e"/>
      <w:bookmarkEnd w:id="236"/>
      <w:r w:rsidRPr="002A36D7">
        <w:rPr>
          <w:rFonts w:ascii="Times New Roman" w:eastAsia="Times New Roman" w:hAnsi="Times New Roman" w:cs="Times New Roman"/>
          <w:b/>
          <w:bCs/>
          <w:caps/>
          <w:color w:val="000000"/>
          <w:sz w:val="24"/>
          <w:szCs w:val="24"/>
        </w:rPr>
        <w:t>15.  INTELEKTINĖ NUOSAVYBĖ</w:t>
      </w:r>
    </w:p>
    <w:p w14:paraId="4CF9D0A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aps/>
          <w:color w:val="000000"/>
          <w:sz w:val="24"/>
          <w:szCs w:val="24"/>
        </w:rPr>
        <w:t> </w:t>
      </w:r>
    </w:p>
    <w:p w14:paraId="26C58EAD"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37" w:name="part_12edb23232c3463496cbb10412f0f6b0"/>
      <w:bookmarkEnd w:id="237"/>
      <w:r w:rsidRPr="002A36D7">
        <w:rPr>
          <w:rFonts w:ascii="Times New Roman" w:eastAsia="Times New Roman" w:hAnsi="Times New Roman" w:cs="Times New Roman"/>
          <w:color w:val="000000"/>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3FF42B1"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38" w:name="part_1b9b76efd8d0445c9c56bb24ebd7d34f"/>
      <w:bookmarkEnd w:id="238"/>
      <w:r w:rsidRPr="002A36D7">
        <w:rPr>
          <w:rFonts w:ascii="Times New Roman" w:eastAsia="Times New Roman" w:hAnsi="Times New Roman" w:cs="Times New Roman"/>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sz w:val="24"/>
          <w:szCs w:val="24"/>
        </w:rPr>
        <w:t>sui</w:t>
      </w:r>
      <w:proofErr w:type="spellEnd"/>
      <w:r w:rsidRPr="002A36D7">
        <w:rPr>
          <w:rFonts w:ascii="Times New Roman" w:eastAsia="Times New Roman" w:hAnsi="Times New Roman" w:cs="Times New Roman"/>
          <w:color w:val="000000"/>
          <w:sz w:val="24"/>
          <w:szCs w:val="24"/>
        </w:rPr>
        <w:t xml:space="preserve"> </w:t>
      </w:r>
      <w:proofErr w:type="spellStart"/>
      <w:r w:rsidRPr="002A36D7">
        <w:rPr>
          <w:rFonts w:ascii="Times New Roman" w:eastAsia="Times New Roman" w:hAnsi="Times New Roman" w:cs="Times New Roman"/>
          <w:color w:val="000000"/>
          <w:sz w:val="24"/>
          <w:szCs w:val="24"/>
        </w:rPr>
        <w:t>generis</w:t>
      </w:r>
      <w:proofErr w:type="spellEnd"/>
      <w:r w:rsidRPr="002A36D7">
        <w:rPr>
          <w:rFonts w:ascii="Times New Roman" w:eastAsia="Times New Roman" w:hAnsi="Times New Roman" w:cs="Times New Roman"/>
          <w:color w:val="000000"/>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AE2A7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39" w:name="part_f3ec9bddd3814a4b91c0aa9e9bab8c5a"/>
      <w:bookmarkEnd w:id="239"/>
      <w:r w:rsidRPr="002A36D7">
        <w:rPr>
          <w:rFonts w:ascii="Times New Roman" w:eastAsia="Times New Roman" w:hAnsi="Times New Roman" w:cs="Times New Roman"/>
          <w:color w:val="000000"/>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EA0BB01"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732D4D5"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40" w:name="part_5d3f1393fe484945a06edfe0588f65a6"/>
      <w:bookmarkEnd w:id="240"/>
      <w:r w:rsidRPr="002A36D7">
        <w:rPr>
          <w:rFonts w:ascii="Times New Roman" w:eastAsia="Times New Roman" w:hAnsi="Times New Roman" w:cs="Times New Roman"/>
          <w:b/>
          <w:bCs/>
          <w:caps/>
          <w:color w:val="000000"/>
          <w:sz w:val="24"/>
          <w:szCs w:val="24"/>
        </w:rPr>
        <w:t>16.  PAREIŠKIMAI IR GARANTIJOS</w:t>
      </w:r>
    </w:p>
    <w:p w14:paraId="141B9D1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0266273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1" w:name="part_dccb91c5291d4b568b4cec4b3b64ba85"/>
      <w:bookmarkEnd w:id="241"/>
      <w:r w:rsidRPr="002A36D7">
        <w:rPr>
          <w:rFonts w:ascii="Times New Roman" w:eastAsia="Times New Roman" w:hAnsi="Times New Roman" w:cs="Times New Roman"/>
          <w:color w:val="000000"/>
          <w:sz w:val="24"/>
          <w:szCs w:val="24"/>
        </w:rPr>
        <w:t>16.1. Kiekviena iš Šalių pareiškia ir garantuoja kitai Šaliai, kad:</w:t>
      </w:r>
    </w:p>
    <w:p w14:paraId="23FA403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2" w:name="part_7f25f6c58258486eba0d25e18c99c106"/>
      <w:bookmarkEnd w:id="242"/>
      <w:r w:rsidRPr="002A36D7">
        <w:rPr>
          <w:rFonts w:ascii="Times New Roman" w:eastAsia="Times New Roman" w:hAnsi="Times New Roman" w:cs="Times New Roman"/>
          <w:color w:val="000000"/>
          <w:sz w:val="24"/>
          <w:szCs w:val="24"/>
        </w:rPr>
        <w:t>16.1.1. yra teisėtai priimti ir galioja visi būtini sprendimai, gauti leidimai bei sutikimai, taip pat teisėtai atlikti ir galioja kiti teisiniai veiksmai, reikalingi Sutarties sudarymui, galiojimui ir vykdymui;</w:t>
      </w:r>
    </w:p>
    <w:p w14:paraId="527F624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3" w:name="part_391911bfb3b94b0286158a6c07f25511"/>
      <w:bookmarkEnd w:id="243"/>
      <w:r w:rsidRPr="002A36D7">
        <w:rPr>
          <w:rFonts w:ascii="Times New Roman" w:eastAsia="Times New Roman" w:hAnsi="Times New Roman" w:cs="Times New Roman"/>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BE9B01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4" w:name="part_549b97630bdf485c9f1ed21f87374ba2"/>
      <w:bookmarkEnd w:id="244"/>
      <w:r w:rsidRPr="002A36D7">
        <w:rPr>
          <w:rFonts w:ascii="Times New Roman" w:eastAsia="Times New Roman" w:hAnsi="Times New Roman" w:cs="Times New Roman"/>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14E64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5" w:name="part_33af460a296f4333b2bda489147b75ef"/>
      <w:bookmarkEnd w:id="245"/>
      <w:r w:rsidRPr="002A36D7">
        <w:rPr>
          <w:rFonts w:ascii="Times New Roman" w:eastAsia="Times New Roman" w:hAnsi="Times New Roman" w:cs="Times New Roman"/>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FD2102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6" w:name="part_12ab65e979b8470eb9313a512e38198b"/>
      <w:bookmarkEnd w:id="246"/>
      <w:r w:rsidRPr="002A36D7">
        <w:rPr>
          <w:rFonts w:ascii="Times New Roman" w:eastAsia="Times New Roman" w:hAnsi="Times New Roman" w:cs="Times New Roman"/>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C3498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7" w:name="part_c6af3093c91345f583e17093031c83cc"/>
      <w:bookmarkEnd w:id="247"/>
      <w:r w:rsidRPr="002A36D7">
        <w:rPr>
          <w:rFonts w:ascii="Times New Roman" w:eastAsia="Times New Roman" w:hAnsi="Times New Roman" w:cs="Times New Roman"/>
          <w:color w:val="000000"/>
          <w:sz w:val="24"/>
          <w:szCs w:val="24"/>
        </w:rPr>
        <w:t>16.1.6. visi Šalies pareiškimai ir garantijos yra išsamūs ir nepalieka nutylėtų jokių aplinkybių, kurios darytų šiuos pareiškimus ar garantijas neteisingais.</w:t>
      </w:r>
    </w:p>
    <w:p w14:paraId="26E9202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8" w:name="part_e531128b7a6c43259231b918e334e5ff"/>
      <w:bookmarkEnd w:id="248"/>
      <w:r w:rsidRPr="002A36D7">
        <w:rPr>
          <w:rFonts w:ascii="Times New Roman" w:eastAsia="Times New Roman" w:hAnsi="Times New Roman" w:cs="Times New Roman"/>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8835D0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9" w:name="part_458b31c2b1404422b708175fd7f1af2d"/>
      <w:bookmarkEnd w:id="249"/>
      <w:r w:rsidRPr="002A36D7">
        <w:rPr>
          <w:rFonts w:ascii="Times New Roman" w:eastAsia="Times New Roman" w:hAnsi="Times New Roman" w:cs="Times New Roman"/>
          <w:color w:val="000000"/>
          <w:sz w:val="24"/>
          <w:szCs w:val="24"/>
          <w:shd w:val="clear" w:color="auto" w:fill="FFFFFF"/>
        </w:rPr>
        <w:t>16.3. </w:t>
      </w:r>
      <w:r w:rsidRPr="002A36D7">
        <w:rPr>
          <w:rFonts w:ascii="Times New Roman" w:eastAsia="Times New Roman" w:hAnsi="Times New Roman" w:cs="Times New Roman"/>
          <w:color w:val="000000"/>
          <w:sz w:val="24"/>
          <w:szCs w:val="24"/>
        </w:rPr>
        <w:t>Tiekėjas pareiškia, kad parduodamų Prekių disponavimo, valdymo ir naudojimosi teisės nėra apribotos </w:t>
      </w:r>
      <w:r w:rsidRPr="002A36D7">
        <w:rPr>
          <w:rFonts w:ascii="Times New Roman" w:eastAsia="Times New Roman" w:hAnsi="Times New Roman" w:cs="Times New Roman"/>
          <w:color w:val="000000"/>
          <w:sz w:val="24"/>
          <w:szCs w:val="24"/>
          <w:shd w:val="clear" w:color="auto" w:fill="FFFFFF"/>
        </w:rPr>
        <w:t>ir jokie tretieji asmenys neturi pretenzijų į Sutartimi perduodamas Prekes (įkeitimai, areštai ar pan.).</w:t>
      </w:r>
    </w:p>
    <w:p w14:paraId="4294756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468385F"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50" w:name="part_00bc1b0c794d44fdbd191e635099dd9e"/>
      <w:bookmarkEnd w:id="250"/>
      <w:r w:rsidRPr="002A36D7">
        <w:rPr>
          <w:rFonts w:ascii="Times New Roman" w:eastAsia="Times New Roman" w:hAnsi="Times New Roman" w:cs="Times New Roman"/>
          <w:b/>
          <w:bCs/>
          <w:caps/>
          <w:color w:val="000000"/>
          <w:sz w:val="24"/>
          <w:szCs w:val="24"/>
        </w:rPr>
        <w:t>17.  BENDRIEJI ATSAKOMYBĖS KLAUSIMAI</w:t>
      </w:r>
    </w:p>
    <w:p w14:paraId="3D47737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7924BB9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1" w:name="part_ea96dfd1475c4c499c7ce06be267bce4"/>
      <w:bookmarkEnd w:id="251"/>
      <w:r w:rsidRPr="002A36D7">
        <w:rPr>
          <w:rFonts w:ascii="Times New Roman" w:eastAsia="Times New Roman" w:hAnsi="Times New Roman" w:cs="Times New Roman"/>
          <w:color w:val="000000"/>
          <w:sz w:val="24"/>
          <w:szCs w:val="24"/>
        </w:rPr>
        <w:t>17.1. Netesybų už vėlavimą ar pareigų pagal Sutartį pažeidimą sumokėjimas neatleidžia Šalies nuo Sutartyje numatytų jos pareigų vykdymo.</w:t>
      </w:r>
    </w:p>
    <w:p w14:paraId="113CC41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2" w:name="part_a11418743e2b4d3298cca6ec5c290ee2"/>
      <w:bookmarkEnd w:id="252"/>
      <w:r w:rsidRPr="002A36D7">
        <w:rPr>
          <w:rFonts w:ascii="Times New Roman" w:eastAsia="Times New Roman" w:hAnsi="Times New Roman" w:cs="Times New Roman"/>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C013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3" w:name="part_5231dbfb1dc5447b916618d3c25e9fc8"/>
      <w:bookmarkEnd w:id="253"/>
      <w:r w:rsidRPr="002A36D7">
        <w:rPr>
          <w:rFonts w:ascii="Times New Roman" w:eastAsia="Times New Roman" w:hAnsi="Times New Roman" w:cs="Times New Roman"/>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07B12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4" w:name="part_acf5a3997d064987a757c9e576f2ea5e"/>
      <w:bookmarkEnd w:id="254"/>
      <w:r w:rsidRPr="002A36D7">
        <w:rPr>
          <w:rFonts w:ascii="Times New Roman" w:eastAsia="Times New Roman" w:hAnsi="Times New Roman" w:cs="Times New Roman"/>
          <w:color w:val="000000"/>
          <w:sz w:val="24"/>
          <w:szCs w:val="24"/>
        </w:rPr>
        <w:t>17.4. Šioje Sutartyje numatytos teisių gynybos priemonės neapriboja Šalių teisės pasinaudoti kitomis teisėtomis teisių gynybos priemonėmis.</w:t>
      </w:r>
    </w:p>
    <w:p w14:paraId="122365D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5" w:name="part_eb78b4fc534f4a4880f192558ede0983"/>
      <w:bookmarkEnd w:id="255"/>
      <w:r w:rsidRPr="002A36D7">
        <w:rPr>
          <w:rFonts w:ascii="Times New Roman" w:eastAsia="Times New Roman" w:hAnsi="Times New Roman" w:cs="Times New Roman"/>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0749B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6" w:name="part_04866c4c3de8456088563842aba89e9c"/>
      <w:bookmarkEnd w:id="256"/>
      <w:r w:rsidRPr="002A36D7">
        <w:rPr>
          <w:rFonts w:ascii="Times New Roman" w:eastAsia="Times New Roman" w:hAnsi="Times New Roman" w:cs="Times New Roman"/>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A4C6ED" w14:textId="77777777" w:rsidR="00D65463" w:rsidRPr="002A36D7" w:rsidRDefault="00D65463" w:rsidP="00D65463">
      <w:pPr>
        <w:spacing w:after="0" w:line="257" w:lineRule="atLeast"/>
        <w:ind w:firstLine="53"/>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41706843"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57" w:name="part_84ed0289c5ba4eaf807ac1519747098d"/>
      <w:bookmarkEnd w:id="257"/>
      <w:r w:rsidRPr="002A36D7">
        <w:rPr>
          <w:rFonts w:ascii="Times New Roman" w:eastAsia="Times New Roman" w:hAnsi="Times New Roman" w:cs="Times New Roman"/>
          <w:b/>
          <w:bCs/>
          <w:caps/>
          <w:color w:val="000000"/>
          <w:sz w:val="24"/>
          <w:szCs w:val="24"/>
        </w:rPr>
        <w:t>18.  NENUGALIMA JĖGA (FORCE MAJEURE)</w:t>
      </w:r>
    </w:p>
    <w:p w14:paraId="105C970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4B1B96D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8" w:name="part_37691bceb3904de1b0eea1e01e9fcb0c"/>
      <w:bookmarkEnd w:id="258"/>
      <w:r w:rsidRPr="002A36D7">
        <w:rPr>
          <w:rFonts w:ascii="Times New Roman" w:eastAsia="Times New Roman" w:hAnsi="Times New Roman" w:cs="Times New Roman"/>
          <w:color w:val="000000"/>
          <w:sz w:val="24"/>
          <w:szCs w:val="24"/>
        </w:rPr>
        <w:t>18.1.</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Atsakomybė pagal Sutartį netaikoma, taip pat Šalys gali būti visiškai ar iš dalies atleistos nuo civilinės atsakomybės šiais pagrindais:</w:t>
      </w:r>
    </w:p>
    <w:p w14:paraId="7C770DD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9" w:name="part_5d384a3a9a474ad8853c55d5dad77681"/>
      <w:bookmarkEnd w:id="259"/>
      <w:r w:rsidRPr="002A36D7">
        <w:rPr>
          <w:rFonts w:ascii="Times New Roman" w:eastAsia="Times New Roman" w:hAnsi="Times New Roman" w:cs="Times New Roman"/>
          <w:color w:val="000000"/>
          <w:sz w:val="24"/>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E5A2F5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0" w:name="part_49da970caa0f401eac6fb363fe4067db"/>
      <w:bookmarkEnd w:id="260"/>
      <w:r w:rsidRPr="002A36D7">
        <w:rPr>
          <w:rFonts w:ascii="Times New Roman" w:eastAsia="Times New Roman" w:hAnsi="Times New Roman" w:cs="Times New Roman"/>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4D6245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1" w:name="part_8408038109614adba5e530c90d7ce474"/>
      <w:bookmarkEnd w:id="261"/>
      <w:r w:rsidRPr="002A36D7">
        <w:rPr>
          <w:rFonts w:ascii="Times New Roman" w:eastAsia="Times New Roman" w:hAnsi="Times New Roman" w:cs="Times New Roman"/>
          <w:color w:val="000000"/>
          <w:sz w:val="24"/>
          <w:szCs w:val="24"/>
        </w:rPr>
        <w:t>18.2.</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3D2FC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2" w:name="part_31076b6b2ef04558bbb6d0a6d998ae2b"/>
      <w:bookmarkEnd w:id="262"/>
      <w:r w:rsidRPr="002A36D7">
        <w:rPr>
          <w:rFonts w:ascii="Times New Roman" w:eastAsia="Times New Roman" w:hAnsi="Times New Roman" w:cs="Times New Roman"/>
          <w:color w:val="000000"/>
          <w:sz w:val="24"/>
          <w:szCs w:val="24"/>
        </w:rPr>
        <w:t>18.3.</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5F40D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3" w:name="part_fb98fb3631c440c7b8ec351c4af72a9b"/>
      <w:bookmarkEnd w:id="263"/>
      <w:r w:rsidRPr="002A36D7">
        <w:rPr>
          <w:rFonts w:ascii="Times New Roman" w:eastAsia="Times New Roman" w:hAnsi="Times New Roman" w:cs="Times New Roman"/>
          <w:color w:val="000000"/>
          <w:sz w:val="24"/>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5470D2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1D0B963"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64" w:name="part_8bac9062154547e19ff1c35377bf56bc"/>
      <w:bookmarkEnd w:id="264"/>
      <w:r w:rsidRPr="002A36D7">
        <w:rPr>
          <w:rFonts w:ascii="Times New Roman" w:eastAsia="Times New Roman" w:hAnsi="Times New Roman" w:cs="Times New Roman"/>
          <w:b/>
          <w:bCs/>
          <w:caps/>
          <w:color w:val="000000"/>
          <w:sz w:val="24"/>
          <w:szCs w:val="24"/>
        </w:rPr>
        <w:t>19.  SUTARTIES NUOSTATŲ NEGALIOJIMAS</w:t>
      </w:r>
    </w:p>
    <w:p w14:paraId="0F64B62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25ABB51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5" w:name="part_cfa09262727845a9867db9b5be8594af"/>
      <w:bookmarkEnd w:id="265"/>
      <w:r w:rsidRPr="002A36D7">
        <w:rPr>
          <w:rFonts w:ascii="Times New Roman" w:eastAsia="Times New Roman" w:hAnsi="Times New Roman" w:cs="Times New Roman"/>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4E96B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6" w:name="part_91c7ae78fb6b42cd9abf3afcd0274f09"/>
      <w:bookmarkEnd w:id="266"/>
      <w:r w:rsidRPr="002A36D7">
        <w:rPr>
          <w:rFonts w:ascii="Times New Roman" w:eastAsia="Times New Roman" w:hAnsi="Times New Roman" w:cs="Times New Roman"/>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F9754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7915DDFD"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67" w:name="part_e52f95f6504747a3b07098f2455b1f4b"/>
      <w:bookmarkEnd w:id="267"/>
      <w:r w:rsidRPr="002A36D7">
        <w:rPr>
          <w:rFonts w:ascii="Times New Roman" w:eastAsia="Times New Roman" w:hAnsi="Times New Roman" w:cs="Times New Roman"/>
          <w:b/>
          <w:bCs/>
          <w:caps/>
          <w:color w:val="000000"/>
          <w:sz w:val="24"/>
          <w:szCs w:val="24"/>
        </w:rPr>
        <w:t>20.  SUTARTIES PAKEITIMAI</w:t>
      </w:r>
    </w:p>
    <w:p w14:paraId="56F23D0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261B203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8" w:name="part_c37dfccace7249878852e7f014ff915e"/>
      <w:bookmarkEnd w:id="268"/>
      <w:r w:rsidRPr="002A36D7">
        <w:rPr>
          <w:rFonts w:ascii="Times New Roman" w:eastAsia="Times New Roman" w:hAnsi="Times New Roman" w:cs="Times New Roman"/>
          <w:color w:val="000000"/>
          <w:sz w:val="24"/>
          <w:szCs w:val="24"/>
        </w:rPr>
        <w:t>20.1. Sutarties sąlygos Sutarties galiojimo laikotarpiu negali būti keičiamos, išskyrus tokias Sutarties sąlygas, kurių keitimas numatytas Sutartyje ir (ar) galimas vadovaujantis VPĮ nuostatomis.</w:t>
      </w:r>
    </w:p>
    <w:p w14:paraId="79AF911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9" w:name="part_14330020fed34f73a0bbaae92f56dbf3"/>
      <w:bookmarkEnd w:id="269"/>
      <w:r w:rsidRPr="002A36D7">
        <w:rPr>
          <w:rFonts w:ascii="Times New Roman" w:eastAsia="Times New Roman" w:hAnsi="Times New Roman" w:cs="Times New Roman"/>
          <w:color w:val="000000"/>
          <w:sz w:val="24"/>
          <w:szCs w:val="24"/>
        </w:rPr>
        <w:t>20.2. Sutarties pakeitimai įforminami Šalims sudarant Susitarimą.</w:t>
      </w:r>
    </w:p>
    <w:p w14:paraId="5F5DA7D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70" w:name="part_a3f5a1ccd8dd4fcd823a0bf8dc04c2d7"/>
      <w:bookmarkEnd w:id="270"/>
      <w:r w:rsidRPr="002A36D7">
        <w:rPr>
          <w:rFonts w:ascii="Times New Roman" w:eastAsia="Times New Roman" w:hAnsi="Times New Roman" w:cs="Times New Roman"/>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FC115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71" w:name="part_7036060255f84160b5b7ddb3c9b9de5d"/>
      <w:bookmarkEnd w:id="271"/>
      <w:r w:rsidRPr="002A36D7">
        <w:rPr>
          <w:rFonts w:ascii="Times New Roman" w:eastAsia="Times New Roman" w:hAnsi="Times New Roman" w:cs="Times New Roman"/>
          <w:color w:val="000000"/>
          <w:sz w:val="24"/>
          <w:szCs w:val="24"/>
        </w:rPr>
        <w:t>20.4. Susitarimai įsigalioja nuo jų sudarymo, jei Susitarime nenurodyta kitaip. Susitarimą Pirkėjas privalo paviešinti VPĮ 33 ir 86 straipsniuose nustatyta tvarka.</w:t>
      </w:r>
    </w:p>
    <w:p w14:paraId="2F32C9B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72" w:name="part_cf3bdae0c8e344aaa7ab72b6f97e6510"/>
      <w:bookmarkEnd w:id="272"/>
      <w:r w:rsidRPr="002A36D7">
        <w:rPr>
          <w:rFonts w:ascii="Times New Roman" w:eastAsia="Times New Roman" w:hAnsi="Times New Roman" w:cs="Times New Roman"/>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72574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F8A8BFE"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73" w:name="part_7b0f9e3d42f14ad68b1abfde58c12a3f"/>
      <w:bookmarkEnd w:id="273"/>
      <w:r w:rsidRPr="002A36D7">
        <w:rPr>
          <w:rFonts w:ascii="Times New Roman" w:eastAsia="Times New Roman" w:hAnsi="Times New Roman" w:cs="Times New Roman"/>
          <w:b/>
          <w:bCs/>
          <w:caps/>
          <w:color w:val="000000"/>
          <w:sz w:val="24"/>
          <w:szCs w:val="24"/>
        </w:rPr>
        <w:t>21.  SUTARTIES SUSTABDYMAS</w:t>
      </w:r>
    </w:p>
    <w:p w14:paraId="2129634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4BD2194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4" w:name="part_ce0a576b1c6e43d89ba35605865e1af9"/>
      <w:bookmarkEnd w:id="274"/>
      <w:r w:rsidRPr="002A36D7">
        <w:rPr>
          <w:rFonts w:ascii="Times New Roman" w:eastAsia="Times New Roman" w:hAnsi="Times New Roman" w:cs="Times New Roman"/>
          <w:color w:val="000000"/>
          <w:sz w:val="24"/>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6213A2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5" w:name="part_298a311e48dc452ea0b36f1afc5f3eb7"/>
      <w:bookmarkEnd w:id="275"/>
      <w:r w:rsidRPr="002A36D7">
        <w:rPr>
          <w:rFonts w:ascii="Times New Roman" w:eastAsia="Times New Roman" w:hAnsi="Times New Roman" w:cs="Times New Roman"/>
          <w:color w:val="000000"/>
          <w:sz w:val="24"/>
          <w:szCs w:val="24"/>
        </w:rPr>
        <w:t>21.2. Prekių (jų dalies) tiekimas gali būti stabdomas esant bent vienai iš šių aplinkybių: </w:t>
      </w:r>
    </w:p>
    <w:p w14:paraId="53C1815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6" w:name="part_09c0118c78ea4034b225fedd69812f90"/>
      <w:bookmarkEnd w:id="276"/>
      <w:r w:rsidRPr="002A36D7">
        <w:rPr>
          <w:rFonts w:ascii="Times New Roman" w:eastAsia="Times New Roman" w:hAnsi="Times New Roman" w:cs="Times New Roman"/>
          <w:color w:val="000000"/>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18C2B98"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7" w:name="part_89440bace89e4bfba214a997ceefe81d"/>
      <w:bookmarkEnd w:id="277"/>
      <w:r w:rsidRPr="002A36D7">
        <w:rPr>
          <w:rFonts w:ascii="Times New Roman" w:eastAsia="Times New Roman" w:hAnsi="Times New Roman" w:cs="Times New Roman"/>
          <w:color w:val="000000"/>
          <w:sz w:val="24"/>
          <w:szCs w:val="24"/>
        </w:rPr>
        <w:t>21.2.2. Pirkėjas Sutartyje nurodyta tvarka negali priimti Prekių (pavyzdžiui, nebaigta įrengti patalpa, kurioje turi būti įmontuojamos Prekės), o Tiekėjas dėl to negali vykdyti Sutarties; </w:t>
      </w:r>
    </w:p>
    <w:p w14:paraId="39712E2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8" w:name="part_fe52b5159efd4939838b848f85e9ea9b"/>
      <w:bookmarkEnd w:id="278"/>
      <w:r w:rsidRPr="002A36D7">
        <w:rPr>
          <w:rFonts w:ascii="Times New Roman" w:eastAsia="Times New Roman" w:hAnsi="Times New Roman" w:cs="Times New Roman"/>
          <w:color w:val="000000"/>
          <w:sz w:val="24"/>
          <w:szCs w:val="24"/>
        </w:rPr>
        <w:t>21.2.3. dėl nenumatytų prekių, paslaugų ir (ar) darbų, susijusių su perkamu objektu, kurių poreikis paaiškėjo tik vykdant Sutartį; </w:t>
      </w:r>
    </w:p>
    <w:p w14:paraId="46045008"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9" w:name="part_84f9056801c64e11b4ed9140364256f0"/>
      <w:bookmarkEnd w:id="279"/>
      <w:r w:rsidRPr="002A36D7">
        <w:rPr>
          <w:rFonts w:ascii="Times New Roman" w:eastAsia="Times New Roman" w:hAnsi="Times New Roman" w:cs="Times New Roman"/>
          <w:color w:val="000000"/>
          <w:sz w:val="24"/>
          <w:szCs w:val="24"/>
        </w:rPr>
        <w:t>21.2.4. ne dėl Pirkėjo kaltės vėluoja kitos Pirkėjo pirkimo sutarties, turinčios tiesioginės įtakos šiai Sutarčiai, vykdymas;  </w:t>
      </w:r>
    </w:p>
    <w:p w14:paraId="2E7F0FC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0" w:name="part_3a30d4bcd0274cdd82e5a2a7f7fc4b8b"/>
      <w:bookmarkEnd w:id="280"/>
      <w:r w:rsidRPr="002A36D7">
        <w:rPr>
          <w:rFonts w:ascii="Times New Roman" w:eastAsia="Times New Roman" w:hAnsi="Times New Roman" w:cs="Times New Roman"/>
          <w:color w:val="000000"/>
          <w:sz w:val="24"/>
          <w:szCs w:val="24"/>
        </w:rPr>
        <w:t>21.2.5. esant įrodymais pagrįstoms kliūtims ar trukdymams, sukeltiems Tiekėjui kitų trečiųjų asmenų ne dėl Tiekėjo ne laiku ar netinkamai pagal Sutarties sąlygas ir tvarką įvykdytų sutartinių įsipareigojimų; </w:t>
      </w:r>
    </w:p>
    <w:p w14:paraId="5B8D536E"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1" w:name="part_a6676d356d734e81a71d2a213370e988"/>
      <w:bookmarkEnd w:id="281"/>
      <w:r w:rsidRPr="002A36D7">
        <w:rPr>
          <w:rFonts w:ascii="Times New Roman" w:eastAsia="Times New Roman" w:hAnsi="Times New Roman" w:cs="Times New Roman"/>
          <w:color w:val="000000"/>
          <w:sz w:val="24"/>
          <w:szCs w:val="24"/>
        </w:rPr>
        <w:t>21.2.6. pasikeitus galiojančiam teisės aktui ar įsigaliojus naujam teisės aktui, kuris turi įtakos šios Sutarties vykdymui; </w:t>
      </w:r>
    </w:p>
    <w:p w14:paraId="57C692C1"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2" w:name="part_a818ad17feb74ad092df9d84443cf75e"/>
      <w:bookmarkEnd w:id="282"/>
      <w:r w:rsidRPr="002A36D7">
        <w:rPr>
          <w:rFonts w:ascii="Times New Roman" w:eastAsia="Times New Roman" w:hAnsi="Times New Roman" w:cs="Times New Roman"/>
          <w:color w:val="000000"/>
          <w:sz w:val="24"/>
          <w:szCs w:val="24"/>
        </w:rPr>
        <w:t>21.2.7. sutartinių įsipareigojimų stabdymo būtinybė atsirado dėl sustabdyto / perskirstyto / negauto ir panašiai Pirkėjo Prekių pirkimui skirto finansavimo arba finansavimo trūkumo; </w:t>
      </w:r>
    </w:p>
    <w:p w14:paraId="77F8D040"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3" w:name="part_71adc62644ec4294ae7e0a3fd7705f53"/>
      <w:bookmarkEnd w:id="283"/>
      <w:r w:rsidRPr="002A36D7">
        <w:rPr>
          <w:rFonts w:ascii="Times New Roman" w:eastAsia="Times New Roman" w:hAnsi="Times New Roman" w:cs="Times New Roman"/>
          <w:color w:val="000000"/>
          <w:sz w:val="24"/>
          <w:szCs w:val="24"/>
        </w:rPr>
        <w:t>21.2.8. dėl teisminių (arbitražinių) ginčų su Pirkėju ar trečiaisiais asmenimis, kurių dalykas yra tiesiogiai susijęs su Sutarties vykdymu. </w:t>
      </w:r>
    </w:p>
    <w:p w14:paraId="1F5A14C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4" w:name="part_a500fd3f658e4365b41faeda48e53cf9"/>
      <w:bookmarkEnd w:id="284"/>
      <w:r w:rsidRPr="002A36D7">
        <w:rPr>
          <w:rFonts w:ascii="Times New Roman" w:eastAsia="Times New Roman" w:hAnsi="Times New Roman" w:cs="Times New Roman"/>
          <w:color w:val="000000"/>
          <w:sz w:val="24"/>
          <w:szCs w:val="24"/>
        </w:rPr>
        <w:t>21.3. Jei Prekių (jų dalies) tiekimo stabdymas atliekamas dėl Bendrųjų sąlygų 21.2 punkte nurodytų aplinkybių ir tęsiasi ne ilgiau kaip 3 (tris) mėnesius, toks stabdymas laikomas Sutarties keitimu joje numatytomis sąlygomis.</w:t>
      </w:r>
    </w:p>
    <w:p w14:paraId="5DDC9F2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5" w:name="part_633809059b5a4ff6952af4ed164f789e"/>
      <w:bookmarkEnd w:id="285"/>
      <w:r w:rsidRPr="002A36D7">
        <w:rPr>
          <w:rFonts w:ascii="Times New Roman" w:eastAsia="Times New Roman" w:hAnsi="Times New Roman" w:cs="Times New Roman"/>
          <w:color w:val="000000"/>
          <w:sz w:val="24"/>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3D2EBE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6" w:name="part_483e1dd945f246799d0fa0656cd447a6"/>
      <w:bookmarkEnd w:id="286"/>
      <w:r w:rsidRPr="002A36D7">
        <w:rPr>
          <w:rFonts w:ascii="Times New Roman" w:eastAsia="Times New Roman" w:hAnsi="Times New Roman" w:cs="Times New Roman"/>
          <w:color w:val="000000"/>
          <w:sz w:val="24"/>
          <w:szCs w:val="24"/>
        </w:rPr>
        <w:t>21.5. Sutartinių įsipareigojimų vykdymas gali būti stabdomas tik Sutarties galiojimo laikotarpiu tokia tvarka:</w:t>
      </w:r>
    </w:p>
    <w:p w14:paraId="7DB17228" w14:textId="77777777" w:rsidR="00D65463" w:rsidRPr="002A36D7" w:rsidRDefault="00D65463" w:rsidP="00D65463">
      <w:pPr>
        <w:spacing w:after="0" w:line="264" w:lineRule="atLeast"/>
        <w:jc w:val="both"/>
        <w:textAlignment w:val="baseline"/>
        <w:rPr>
          <w:rFonts w:ascii="Times New Roman" w:eastAsia="Times New Roman" w:hAnsi="Times New Roman" w:cs="Times New Roman"/>
          <w:color w:val="000000"/>
          <w:sz w:val="24"/>
          <w:szCs w:val="24"/>
        </w:rPr>
      </w:pPr>
      <w:bookmarkStart w:id="287" w:name="part_e1d9f5497e2b4b8fac0f14c0d5441376"/>
      <w:bookmarkEnd w:id="287"/>
      <w:r w:rsidRPr="002A36D7">
        <w:rPr>
          <w:rFonts w:ascii="Times New Roman" w:eastAsia="Times New Roman" w:hAnsi="Times New Roman" w:cs="Times New Roman"/>
          <w:color w:val="000000"/>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755601"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288" w:name="part_0c29870313ec4b8e9159c25696039f5b"/>
      <w:bookmarkEnd w:id="288"/>
      <w:r w:rsidRPr="002A36D7">
        <w:rPr>
          <w:rFonts w:ascii="Times New Roman" w:eastAsia="Times New Roman" w:hAnsi="Times New Roman" w:cs="Times New Roman"/>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71265F"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289" w:name="part_ebd2788b705046149fed4a6909a8851e"/>
      <w:bookmarkEnd w:id="289"/>
      <w:r w:rsidRPr="002A36D7">
        <w:rPr>
          <w:rFonts w:ascii="Times New Roman" w:eastAsia="Times New Roman" w:hAnsi="Times New Roman" w:cs="Times New Roman"/>
          <w:color w:val="000000"/>
          <w:sz w:val="24"/>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2DA0BB0"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290" w:name="part_e70536bc9e7f448ca32e84c110e2744e"/>
      <w:bookmarkEnd w:id="290"/>
      <w:r w:rsidRPr="002A36D7">
        <w:rPr>
          <w:rFonts w:ascii="Times New Roman" w:eastAsia="Times New Roman" w:hAnsi="Times New Roman" w:cs="Times New Roman"/>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1FF3E78"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291" w:name="part_529fc201055c492aa2aec8333e131a21"/>
      <w:bookmarkEnd w:id="291"/>
      <w:r w:rsidRPr="002A36D7">
        <w:rPr>
          <w:rFonts w:ascii="Times New Roman" w:eastAsia="Times New Roman" w:hAnsi="Times New Roman" w:cs="Times New Roman"/>
          <w:color w:val="000000"/>
          <w:sz w:val="24"/>
          <w:szCs w:val="24"/>
        </w:rPr>
        <w:t>21.7. Sutartinių įsipareigojimų vykdymas stabdomas ne ilgesniam kaip konkrečios, pagrįstos aplinkybės egzistavimo laikotarpiui.</w:t>
      </w:r>
    </w:p>
    <w:p w14:paraId="680C7222"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2" w:name="part_d59e96d451a74e99b5f4e53964697169"/>
      <w:bookmarkEnd w:id="292"/>
      <w:r w:rsidRPr="002A36D7">
        <w:rPr>
          <w:rFonts w:ascii="Times New Roman" w:eastAsia="Times New Roman" w:hAnsi="Times New Roman" w:cs="Times New Roman"/>
          <w:color w:val="000000"/>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837BF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3" w:name="part_1562589c8c774e55b369607136bcbb1f"/>
      <w:bookmarkEnd w:id="293"/>
      <w:r w:rsidRPr="002A36D7">
        <w:rPr>
          <w:rFonts w:ascii="Times New Roman" w:eastAsia="Times New Roman" w:hAnsi="Times New Roman" w:cs="Times New Roman"/>
          <w:color w:val="000000"/>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F375EA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4" w:name="part_8652c492428945d791973cd6350d83ea"/>
      <w:bookmarkEnd w:id="294"/>
      <w:r w:rsidRPr="002A36D7">
        <w:rPr>
          <w:rFonts w:ascii="Times New Roman" w:eastAsia="Times New Roman" w:hAnsi="Times New Roman" w:cs="Times New Roman"/>
          <w:color w:val="000000"/>
          <w:sz w:val="24"/>
          <w:szCs w:val="24"/>
        </w:rPr>
        <w:t>21.10. Atnaujinus Sutarties vykdymą, neįvykdytų prievolių (jų dalies) įvykdymo terminai ir Sutarties galiojimas nukeliami tokiam terminui, kiek buvo likę laiko jų įvykdymui (Sutarties galiojimui) jų sustabdymo metu. </w:t>
      </w:r>
    </w:p>
    <w:p w14:paraId="5A367DFD"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5" w:name="part_f75400b376aa49b1abb489376ffee67d"/>
      <w:bookmarkEnd w:id="295"/>
      <w:r w:rsidRPr="002A36D7">
        <w:rPr>
          <w:rFonts w:ascii="Times New Roman" w:eastAsia="Times New Roman" w:hAnsi="Times New Roman" w:cs="Times New Roman"/>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78C268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6AEFE28"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96" w:name="part_a2c5701c6fd04db9a56b689761ecfe8d"/>
      <w:bookmarkEnd w:id="296"/>
      <w:r w:rsidRPr="002A36D7">
        <w:rPr>
          <w:rFonts w:ascii="Times New Roman" w:eastAsia="Times New Roman" w:hAnsi="Times New Roman" w:cs="Times New Roman"/>
          <w:b/>
          <w:bCs/>
          <w:caps/>
          <w:color w:val="000000"/>
          <w:sz w:val="24"/>
          <w:szCs w:val="24"/>
        </w:rPr>
        <w:t>22.  SUTARTIES NUTRAUKIMAS</w:t>
      </w:r>
    </w:p>
    <w:p w14:paraId="12591AC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7F64FA6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Sutartis gali būti nutraukiama VPĮ 90 straipsnyje ir Sutartyje numatytais atvejais, įskaitant galimybę nutraukti Sutartį Šalių susitarimu.</w:t>
      </w:r>
    </w:p>
    <w:p w14:paraId="5FE6ADB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2FA301CD"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97" w:name="part_e8ae325a94f44e2ebeca460c4d8bcf41"/>
      <w:bookmarkEnd w:id="297"/>
      <w:r w:rsidRPr="002A36D7">
        <w:rPr>
          <w:rFonts w:ascii="Times New Roman" w:eastAsia="Times New Roman" w:hAnsi="Times New Roman" w:cs="Times New Roman"/>
          <w:b/>
          <w:bCs/>
          <w:color w:val="000000"/>
          <w:sz w:val="24"/>
          <w:szCs w:val="24"/>
        </w:rPr>
        <w:t>22.1.  Pretenzijos dėl Sutarties pažeidimų</w:t>
      </w:r>
    </w:p>
    <w:p w14:paraId="1B88D16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6AD6B55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8" w:name="part_74106829db8f4899abc596029e4f5d68"/>
      <w:bookmarkEnd w:id="298"/>
      <w:r w:rsidRPr="002A36D7">
        <w:rPr>
          <w:rFonts w:ascii="Times New Roman" w:eastAsia="Times New Roman" w:hAnsi="Times New Roman" w:cs="Times New Roman"/>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9F77850"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9" w:name="part_75d07c6fefde4a33abd58218f423414b"/>
      <w:bookmarkEnd w:id="299"/>
      <w:r w:rsidRPr="002A36D7">
        <w:rPr>
          <w:rFonts w:ascii="Times New Roman" w:eastAsia="Times New Roman" w:hAnsi="Times New Roman" w:cs="Times New Roman"/>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14:paraId="35CF676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70BEF285"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300" w:name="part_1adc3019d12348e393792204a9cf2bae"/>
      <w:bookmarkEnd w:id="300"/>
      <w:r w:rsidRPr="002A36D7">
        <w:rPr>
          <w:rFonts w:ascii="Times New Roman" w:eastAsia="Times New Roman" w:hAnsi="Times New Roman" w:cs="Times New Roman"/>
          <w:b/>
          <w:bCs/>
          <w:color w:val="000000"/>
          <w:sz w:val="24"/>
          <w:szCs w:val="24"/>
        </w:rPr>
        <w:t>22.2.  Sutarties nutraukimas Pirkėjo iniciatyva</w:t>
      </w:r>
    </w:p>
    <w:p w14:paraId="686ACE2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647489E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1" w:name="part_f516e10b00d84e1d8f280fb70db2bb4e"/>
      <w:bookmarkEnd w:id="301"/>
      <w:r w:rsidRPr="002A36D7">
        <w:rPr>
          <w:rFonts w:ascii="Times New Roman" w:eastAsia="Times New Roman" w:hAnsi="Times New Roman" w:cs="Times New Roman"/>
          <w:color w:val="000000"/>
          <w:sz w:val="24"/>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DB8942"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2" w:name="part_f903c1a7ab87464a98223a3b8db915bc"/>
      <w:bookmarkEnd w:id="302"/>
      <w:r w:rsidRPr="002A36D7">
        <w:rPr>
          <w:rFonts w:ascii="Times New Roman" w:eastAsia="Times New Roman" w:hAnsi="Times New Roman" w:cs="Times New Roman"/>
          <w:color w:val="000000"/>
          <w:sz w:val="24"/>
          <w:szCs w:val="24"/>
        </w:rPr>
        <w:t>22.2.2. Pirkėjas turi teisę vienašališkai nutraukti Sutartį ar jos dalį raštu įspėjęs Tiekėją prieš ne trumpesnį nei 10 (dešimties) dienų terminą, jeigu: </w:t>
      </w:r>
    </w:p>
    <w:p w14:paraId="322D8C1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3" w:name="part_5ccd48ddf20b4c7da078f2d2ed8c9c01"/>
      <w:bookmarkEnd w:id="303"/>
      <w:r w:rsidRPr="002A36D7">
        <w:rPr>
          <w:rFonts w:ascii="Times New Roman" w:eastAsia="Times New Roman" w:hAnsi="Times New Roman" w:cs="Times New Roman"/>
          <w:color w:val="000000"/>
          <w:sz w:val="24"/>
          <w:szCs w:val="24"/>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sz w:val="24"/>
          <w:szCs w:val="24"/>
        </w:rPr>
        <w:t> </w:t>
      </w:r>
      <w:r w:rsidRPr="002A36D7">
        <w:rPr>
          <w:rFonts w:ascii="Times New Roman" w:eastAsia="Times New Roman" w:hAnsi="Times New Roman" w:cs="Times New Roman"/>
          <w:color w:val="000000"/>
          <w:sz w:val="24"/>
          <w:szCs w:val="24"/>
        </w:rPr>
        <w:t>įstatymuose ir kituose teisės aktuose nustatyta tvarka analogiška situacija</w:t>
      </w:r>
      <w:r w:rsidRPr="002A36D7">
        <w:rPr>
          <w:rFonts w:ascii="Times New Roman" w:eastAsia="Times New Roman" w:hAnsi="Times New Roman" w:cs="Times New Roman"/>
          <w:color w:val="000000"/>
          <w:sz w:val="24"/>
          <w:szCs w:val="24"/>
          <w:shd w:val="clear" w:color="auto" w:fill="FFFFFF"/>
        </w:rPr>
        <w:t>;</w:t>
      </w:r>
      <w:r w:rsidRPr="002A36D7">
        <w:rPr>
          <w:rFonts w:ascii="Times New Roman" w:eastAsia="Times New Roman" w:hAnsi="Times New Roman" w:cs="Times New Roman"/>
          <w:color w:val="000000"/>
          <w:sz w:val="24"/>
          <w:szCs w:val="24"/>
        </w:rPr>
        <w:t> </w:t>
      </w:r>
    </w:p>
    <w:p w14:paraId="1864CD9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04" w:name="part_97223f15829a42b98ee1463f1475114f"/>
      <w:bookmarkEnd w:id="304"/>
      <w:r w:rsidRPr="002A36D7">
        <w:rPr>
          <w:rFonts w:ascii="Times New Roman" w:eastAsia="Times New Roman" w:hAnsi="Times New Roman" w:cs="Times New Roman"/>
          <w:color w:val="000000"/>
          <w:sz w:val="24"/>
          <w:szCs w:val="24"/>
        </w:rPr>
        <w:t>22.2.2.2. Tiekėjo padėtis pasikeičia ir jis atitinka pirkimo dokumentuose nustatytą pašalinimo pagrindą, kuris taikomas ir Sutarties galiojimo metu;</w:t>
      </w:r>
    </w:p>
    <w:p w14:paraId="6E2EDA6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5" w:name="part_1b7bddcca159478786fab5db33d9b961"/>
      <w:bookmarkEnd w:id="305"/>
      <w:r w:rsidRPr="002A36D7">
        <w:rPr>
          <w:rFonts w:ascii="Times New Roman" w:eastAsia="Times New Roman" w:hAnsi="Times New Roman" w:cs="Times New Roman"/>
          <w:color w:val="000000"/>
          <w:sz w:val="24"/>
          <w:szCs w:val="24"/>
        </w:rPr>
        <w:t>22.2.2.3. pasikeičia teisės aktai, susiję su Sutarties objektu, Sutarties vykdymu, ar su Pirkėjo vykdoma veikla, kuriai buvo sudaryta Sutartis, ir dėl tokių pakeitimų Pirkėjas nusprendžia nutraukti Sutartį;  </w:t>
      </w:r>
    </w:p>
    <w:p w14:paraId="167DEAD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6" w:name="part_edb9a2d757104f5893aeacad5e016645"/>
      <w:bookmarkEnd w:id="306"/>
      <w:r w:rsidRPr="002A36D7">
        <w:rPr>
          <w:rFonts w:ascii="Times New Roman" w:eastAsia="Times New Roman" w:hAnsi="Times New Roman" w:cs="Times New Roman"/>
          <w:color w:val="000000"/>
          <w:sz w:val="24"/>
          <w:szCs w:val="24"/>
        </w:rPr>
        <w:t>22.2.2.4. Pirkėjas nusprendžia nebevykdyti veiklos, kurios vykdymui Sutartimi įsigyjamos Prekės ir Sutarties poreikis išnyksta; </w:t>
      </w:r>
    </w:p>
    <w:p w14:paraId="77A6841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7" w:name="part_f008cf78219b4f4a89cf7c9a8e8c9322"/>
      <w:bookmarkEnd w:id="307"/>
      <w:r w:rsidRPr="002A36D7">
        <w:rPr>
          <w:rFonts w:ascii="Times New Roman" w:eastAsia="Times New Roman" w:hAnsi="Times New Roman" w:cs="Times New Roman"/>
          <w:color w:val="000000"/>
          <w:sz w:val="24"/>
          <w:szCs w:val="24"/>
        </w:rPr>
        <w:t>22.2.2.5. Pirkėjo valdymo organas priima sprendimą, dėl kurio Sutarties poreikis išnyksta; </w:t>
      </w:r>
    </w:p>
    <w:p w14:paraId="4A25F4E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8" w:name="part_356c89d2b96342b9ac7ca61c8006e7fe"/>
      <w:bookmarkEnd w:id="308"/>
      <w:r w:rsidRPr="002A36D7">
        <w:rPr>
          <w:rFonts w:ascii="Times New Roman" w:eastAsia="Times New Roman" w:hAnsi="Times New Roman" w:cs="Times New Roman"/>
          <w:color w:val="000000"/>
          <w:sz w:val="24"/>
          <w:szCs w:val="24"/>
        </w:rPr>
        <w:t>22.2.2.6. pasikeičia (pablogėja) Pirkėjo finansinė padėtis ar Pirkėjas negauna / netenka finansavimo ir dėl šios priežasties nusprendžia nutraukti Sutartį; </w:t>
      </w:r>
    </w:p>
    <w:p w14:paraId="2D30B1F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9" w:name="part_209a75e01d9245b3aca223ad5c3c5fec"/>
      <w:bookmarkEnd w:id="309"/>
      <w:r w:rsidRPr="002A36D7">
        <w:rPr>
          <w:rFonts w:ascii="Times New Roman" w:eastAsia="Times New Roman" w:hAnsi="Times New Roman" w:cs="Times New Roman"/>
          <w:color w:val="000000"/>
          <w:sz w:val="24"/>
          <w:szCs w:val="24"/>
        </w:rPr>
        <w:t>22.2.2.7. keičiasi Pirkėjo organizacinė struktūra – juridinis statusas, pobūdis ar valdymo struktūra ir tai gali turėti įtakos tinkamam Sutarties įvykdymui arba Sutarties poreikiui; </w:t>
      </w:r>
    </w:p>
    <w:p w14:paraId="4027E9C2"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0" w:name="part_85a36abfded74553abd0b10add72e757"/>
      <w:bookmarkEnd w:id="310"/>
      <w:r w:rsidRPr="002A36D7">
        <w:rPr>
          <w:rFonts w:ascii="Times New Roman" w:eastAsia="Times New Roman" w:hAnsi="Times New Roman" w:cs="Times New Roman"/>
          <w:color w:val="000000"/>
          <w:sz w:val="24"/>
          <w:szCs w:val="24"/>
        </w:rPr>
        <w:t>22.2.2.8. nebelieka perkamų Prekių poreikio; </w:t>
      </w:r>
    </w:p>
    <w:p w14:paraId="563F849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1" w:name="part_f748bcf2bccc44a8b06f20698b2c9968"/>
      <w:bookmarkEnd w:id="311"/>
      <w:r w:rsidRPr="002A36D7">
        <w:rPr>
          <w:rFonts w:ascii="Times New Roman" w:eastAsia="Times New Roman" w:hAnsi="Times New Roman" w:cs="Times New Roman"/>
          <w:color w:val="000000"/>
          <w:sz w:val="24"/>
          <w:szCs w:val="24"/>
        </w:rPr>
        <w:t>22.2.2.9. Pirkėjas iš pirkimų priežiūrą atliekančių institucijų gauna nurodymą / rekomendaciją nutraukti Sutartį;</w:t>
      </w:r>
    </w:p>
    <w:p w14:paraId="5DCDF81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2" w:name="part_790a68ca3b7842e7be04b8396ea38a0c"/>
      <w:bookmarkEnd w:id="312"/>
      <w:r w:rsidRPr="002A36D7">
        <w:rPr>
          <w:rFonts w:ascii="Times New Roman" w:eastAsia="Times New Roman" w:hAnsi="Times New Roman" w:cs="Times New Roman"/>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41B3210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3" w:name="part_b895c993d309446280ac23d4c4c6b3af"/>
      <w:bookmarkEnd w:id="313"/>
      <w:r w:rsidRPr="002A36D7">
        <w:rPr>
          <w:rFonts w:ascii="Times New Roman" w:eastAsia="Times New Roman" w:hAnsi="Times New Roman" w:cs="Times New Roman"/>
          <w:color w:val="000000"/>
          <w:sz w:val="24"/>
          <w:szCs w:val="24"/>
        </w:rPr>
        <w:t>22.2.2.11. Tiekėjas atsisako pašalinti arba nepašalina Prekių trūkumų per Pirkėjo nustatytus protingus terminus;</w:t>
      </w:r>
    </w:p>
    <w:p w14:paraId="100817B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4" w:name="part_7bde14bfbf2441d791b8e711c8f8ddf3"/>
      <w:bookmarkEnd w:id="314"/>
      <w:r w:rsidRPr="002A36D7">
        <w:rPr>
          <w:rFonts w:ascii="Times New Roman" w:eastAsia="Times New Roman" w:hAnsi="Times New Roman" w:cs="Times New Roman"/>
          <w:color w:val="000000"/>
          <w:sz w:val="24"/>
          <w:szCs w:val="24"/>
        </w:rPr>
        <w:t>22.2.2.12. Tiekėjas pažeidžia Sutartį arba įstatymus bei kitus teisės aktus ir per Pirkėjo rašytinėje pretenzijoje nurodytą terminą neištaiso pažeidimo.</w:t>
      </w:r>
    </w:p>
    <w:p w14:paraId="2182841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5" w:name="part_a263119254d942f489788567ed00e7c5"/>
      <w:bookmarkEnd w:id="315"/>
      <w:r w:rsidRPr="002A36D7">
        <w:rPr>
          <w:rFonts w:ascii="Times New Roman" w:eastAsia="Times New Roman" w:hAnsi="Times New Roman" w:cs="Times New Roman"/>
          <w:color w:val="000000"/>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128AE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6" w:name="part_11b5f45ece72456aab71665d5fef239c"/>
      <w:bookmarkEnd w:id="316"/>
      <w:r w:rsidRPr="002A36D7">
        <w:rPr>
          <w:rFonts w:ascii="Times New Roman" w:eastAsia="Times New Roman" w:hAnsi="Times New Roman" w:cs="Times New Roman"/>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676EE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7" w:name="part_de604d3a70c54dd5ad194664adc38477"/>
      <w:bookmarkEnd w:id="317"/>
      <w:r w:rsidRPr="002A36D7">
        <w:rPr>
          <w:rFonts w:ascii="Times New Roman" w:eastAsia="Times New Roman" w:hAnsi="Times New Roman" w:cs="Times New Roman"/>
          <w:color w:val="000000"/>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16431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8" w:name="part_6ab8d938d27449d2b305d15cd9c291ca"/>
      <w:bookmarkEnd w:id="318"/>
      <w:r w:rsidRPr="002A36D7">
        <w:rPr>
          <w:rFonts w:ascii="Times New Roman" w:eastAsia="Times New Roman" w:hAnsi="Times New Roman" w:cs="Times New Roman"/>
          <w:color w:val="000000"/>
          <w:sz w:val="24"/>
          <w:szCs w:val="24"/>
        </w:rPr>
        <w:t>22.2.6. Pirkėjas turi teisę vienašališkai nutraukti Sutartį ir kitais Specialiosiose sąlygose (jei taikoma) ir įstatymuose bei kituose teisės aktuose įtvirtintais atvejais. </w:t>
      </w:r>
    </w:p>
    <w:p w14:paraId="7519E6B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9" w:name="part_f45fedb9bd0b4fb98ac70cadbf95ca83"/>
      <w:bookmarkEnd w:id="319"/>
      <w:r w:rsidRPr="002A36D7">
        <w:rPr>
          <w:rFonts w:ascii="Times New Roman" w:eastAsia="Times New Roman" w:hAnsi="Times New Roman" w:cs="Times New Roman"/>
          <w:color w:val="000000"/>
          <w:sz w:val="24"/>
          <w:szCs w:val="24"/>
        </w:rPr>
        <w:t>22.2.7. Sutartis laikoma nutraukta kitą dieną po to, kai pasibaigia įspėjimo apie Sutarties nutraukimą terminas.  </w:t>
      </w:r>
    </w:p>
    <w:p w14:paraId="7DB5986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0" w:name="part_014a836e0f8441e9be6c2180b8b7a912"/>
      <w:bookmarkEnd w:id="320"/>
      <w:r w:rsidRPr="002A36D7">
        <w:rPr>
          <w:rFonts w:ascii="Times New Roman" w:eastAsia="Times New Roman" w:hAnsi="Times New Roman" w:cs="Times New Roman"/>
          <w:color w:val="000000"/>
          <w:sz w:val="24"/>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AA4AD0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A8E4732"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321" w:name="part_ac406206a9024e8880d0a211020535f7"/>
      <w:bookmarkEnd w:id="321"/>
      <w:r w:rsidRPr="002A36D7">
        <w:rPr>
          <w:rFonts w:ascii="Times New Roman" w:eastAsia="Times New Roman" w:hAnsi="Times New Roman" w:cs="Times New Roman"/>
          <w:b/>
          <w:bCs/>
          <w:color w:val="000000"/>
          <w:sz w:val="24"/>
          <w:szCs w:val="24"/>
        </w:rPr>
        <w:t>22.3.  Sutarties nutraukimas Tiekėjo iniciatyva</w:t>
      </w:r>
    </w:p>
    <w:p w14:paraId="1F4E33B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1622B233"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2" w:name="part_dde94d2b61584f27b736d19d04fc8380"/>
      <w:bookmarkEnd w:id="322"/>
      <w:r w:rsidRPr="002A36D7">
        <w:rPr>
          <w:rFonts w:ascii="Times New Roman" w:eastAsia="Times New Roman" w:hAnsi="Times New Roman" w:cs="Times New Roman"/>
          <w:color w:val="000000"/>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C1B034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3" w:name="part_02f28e9ae7224bc7844036f09241fc30"/>
      <w:bookmarkEnd w:id="323"/>
      <w:r w:rsidRPr="002A36D7">
        <w:rPr>
          <w:rFonts w:ascii="Times New Roman" w:eastAsia="Times New Roman" w:hAnsi="Times New Roman" w:cs="Times New Roman"/>
          <w:color w:val="000000"/>
          <w:sz w:val="24"/>
          <w:szCs w:val="24"/>
        </w:rPr>
        <w:t>22.3.2. Tiekėjas turi teisę vienašališkai nutraukti Sutartį, įspėjęs Pirkėją raštu prieš ne trumpesnį nei 10 (dešimties) dienų terminą, jeigu:</w:t>
      </w:r>
    </w:p>
    <w:p w14:paraId="43598FD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4" w:name="part_31d34e9cb9f744d5bfaf46d05488b0b7"/>
      <w:bookmarkEnd w:id="324"/>
      <w:r w:rsidRPr="002A36D7">
        <w:rPr>
          <w:rFonts w:ascii="Times New Roman" w:eastAsia="Times New Roman" w:hAnsi="Times New Roman" w:cs="Times New Roman"/>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EFE4C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5" w:name="part_e7c2a6c01c1c4bc699523d5f2e4efd2a"/>
      <w:bookmarkEnd w:id="325"/>
      <w:r w:rsidRPr="002A36D7">
        <w:rPr>
          <w:rFonts w:ascii="Times New Roman" w:eastAsia="Times New Roman" w:hAnsi="Times New Roman" w:cs="Times New Roman"/>
          <w:color w:val="000000"/>
          <w:sz w:val="24"/>
          <w:szCs w:val="24"/>
        </w:rPr>
        <w:t>22.3.2.2. Pirkėjas pažeidžia Sutartį arba įstatymus bei kitus teisės aktus ir per Tiekėjo rašytinėje pretenzijoje nurodytą terminą neištaiso pažeidimo, išskyrus Bendrųjų sąlygų 22.3.1 punkte nustatytą atvejį. </w:t>
      </w:r>
    </w:p>
    <w:p w14:paraId="57296111"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6" w:name="part_22f7aa6198a847d1aca593b9da22f97d"/>
      <w:bookmarkEnd w:id="326"/>
      <w:r w:rsidRPr="002A36D7">
        <w:rPr>
          <w:rFonts w:ascii="Times New Roman" w:eastAsia="Times New Roman" w:hAnsi="Times New Roman" w:cs="Times New Roman"/>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14:paraId="697DA5C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7" w:name="part_3a748e8546c340bb8150732bd3959104"/>
      <w:bookmarkEnd w:id="327"/>
      <w:r w:rsidRPr="002A36D7">
        <w:rPr>
          <w:rFonts w:ascii="Times New Roman" w:eastAsia="Times New Roman" w:hAnsi="Times New Roman" w:cs="Times New Roman"/>
          <w:color w:val="000000"/>
          <w:sz w:val="24"/>
          <w:szCs w:val="24"/>
        </w:rPr>
        <w:t>22.3.4. Tiekėjas turi teisę vienašališkai nutraukti Sutartį ir kitais įstatymuose bei kituose teisės aktuose įtvirtintais atvejais. </w:t>
      </w:r>
    </w:p>
    <w:p w14:paraId="144DFD58"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8" w:name="part_e064a682d66e46aa83b3b3b8db3f32e4"/>
      <w:bookmarkEnd w:id="328"/>
      <w:r w:rsidRPr="002A36D7">
        <w:rPr>
          <w:rFonts w:ascii="Times New Roman" w:eastAsia="Times New Roman" w:hAnsi="Times New Roman" w:cs="Times New Roman"/>
          <w:color w:val="000000"/>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EFCCCF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9" w:name="part_bb2946930a5243dea17af0a60528ef55"/>
      <w:bookmarkEnd w:id="329"/>
      <w:r w:rsidRPr="002A36D7">
        <w:rPr>
          <w:rFonts w:ascii="Times New Roman" w:eastAsia="Times New Roman" w:hAnsi="Times New Roman" w:cs="Times New Roman"/>
          <w:color w:val="000000"/>
          <w:sz w:val="24"/>
          <w:szCs w:val="24"/>
        </w:rPr>
        <w:t>22.3.6. Sutartis laikoma nutraukta kitą dieną po to, kai pasibaigia įspėjimo apie Sutarties nutraukimą terminas. </w:t>
      </w:r>
    </w:p>
    <w:p w14:paraId="1350222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0" w:name="part_e21fd68b0faa42f09d2b9d066ba96270"/>
      <w:bookmarkEnd w:id="330"/>
      <w:r w:rsidRPr="002A36D7">
        <w:rPr>
          <w:rFonts w:ascii="Times New Roman" w:eastAsia="Times New Roman" w:hAnsi="Times New Roman" w:cs="Times New Roman"/>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3C219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1E27B40"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331" w:name="part_35c76df8f4f74feca35e43f93c99ab50"/>
      <w:bookmarkEnd w:id="331"/>
      <w:r w:rsidRPr="002A36D7">
        <w:rPr>
          <w:rFonts w:ascii="Times New Roman" w:eastAsia="Times New Roman" w:hAnsi="Times New Roman" w:cs="Times New Roman"/>
          <w:b/>
          <w:bCs/>
          <w:color w:val="000000"/>
          <w:sz w:val="24"/>
          <w:szCs w:val="24"/>
        </w:rPr>
        <w:t>22.4.  Šalių teisės ir pareigos Sutarties nutraukimo atveju</w:t>
      </w:r>
    </w:p>
    <w:p w14:paraId="389EF95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5D0C6E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2" w:name="part_bd5fc7ef1a364eb2a5d79df2bd6c1ed0"/>
      <w:bookmarkEnd w:id="332"/>
      <w:r w:rsidRPr="002A36D7">
        <w:rPr>
          <w:rFonts w:ascii="Times New Roman" w:eastAsia="Times New Roman" w:hAnsi="Times New Roman" w:cs="Times New Roman"/>
          <w:color w:val="000000"/>
          <w:sz w:val="24"/>
          <w:szCs w:val="24"/>
        </w:rPr>
        <w:t>22.4.1. Sutarties nutraukimas neturi įtakos ginčų nagrinėjimo tvarką nustatančių Sutarties sąlygų ir kitų Sutarties sąlygų, kurios pagal savo esmę lieka galioti ir po Sutarties nutraukimo, galiojimui. </w:t>
      </w:r>
    </w:p>
    <w:p w14:paraId="756AE07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3" w:name="part_c08e37afbd2a4ec6bc544d867ad4f7a9"/>
      <w:bookmarkEnd w:id="333"/>
      <w:r w:rsidRPr="002A36D7">
        <w:rPr>
          <w:rFonts w:ascii="Times New Roman" w:eastAsia="Times New Roman" w:hAnsi="Times New Roman" w:cs="Times New Roman"/>
          <w:color w:val="000000"/>
          <w:sz w:val="24"/>
          <w:szCs w:val="24"/>
        </w:rPr>
        <w:t>22.4.2. Nutraukus Sutartį, Šalys privalo: </w:t>
      </w:r>
    </w:p>
    <w:p w14:paraId="2031DB3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4" w:name="part_144ed4c035f74c9b8ba4ad63c59a8c15"/>
      <w:bookmarkEnd w:id="334"/>
      <w:r w:rsidRPr="002A36D7">
        <w:rPr>
          <w:rFonts w:ascii="Times New Roman" w:eastAsia="Times New Roman" w:hAnsi="Times New Roman" w:cs="Times New Roman"/>
          <w:color w:val="000000"/>
          <w:sz w:val="24"/>
          <w:szCs w:val="24"/>
        </w:rPr>
        <w:t>22.4.2.1. įsitikinti, jog iki Sutarties nutraukimo dienos pristatytos Prekės ir kiti atlikti veiksmai atitinka Sutarties reikalavimus ir Šalys dėl to viena kitai nebereikš pretenzijų; </w:t>
      </w:r>
    </w:p>
    <w:p w14:paraId="33B3D0C8"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5" w:name="part_6f26d51518ec41fea2286fb05426c468"/>
      <w:bookmarkEnd w:id="335"/>
      <w:r w:rsidRPr="002A36D7">
        <w:rPr>
          <w:rFonts w:ascii="Times New Roman" w:eastAsia="Times New Roman" w:hAnsi="Times New Roman" w:cs="Times New Roman"/>
          <w:color w:val="000000"/>
          <w:sz w:val="24"/>
          <w:szCs w:val="24"/>
        </w:rPr>
        <w:t>22.4.2.2. atsiskaityti už iki Sutarties nutraukimo pristatytas Prekes, atitinkančias Sutarties reikalavimus; </w:t>
      </w:r>
    </w:p>
    <w:p w14:paraId="145D4F8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6" w:name="part_7e498387e5a3483d8f8d66c00040cea2"/>
      <w:bookmarkEnd w:id="336"/>
      <w:r w:rsidRPr="002A36D7">
        <w:rPr>
          <w:rFonts w:ascii="Times New Roman" w:eastAsia="Times New Roman" w:hAnsi="Times New Roman" w:cs="Times New Roman"/>
          <w:color w:val="000000"/>
          <w:sz w:val="24"/>
          <w:szCs w:val="24"/>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sz w:val="24"/>
          <w:szCs w:val="24"/>
        </w:rPr>
        <w:t> </w:t>
      </w:r>
      <w:r w:rsidRPr="002A36D7">
        <w:rPr>
          <w:rFonts w:ascii="Times New Roman" w:eastAsia="Times New Roman" w:hAnsi="Times New Roman" w:cs="Times New Roman"/>
          <w:color w:val="000000"/>
          <w:sz w:val="24"/>
          <w:szCs w:val="24"/>
        </w:rPr>
        <w:t>perduoti viena kitai visus dokumentus, kuriuos buvo būtina perduoti pagal Sutarties nuostatas. </w:t>
      </w:r>
    </w:p>
    <w:p w14:paraId="5AC1348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4108FF40"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337" w:name="part_8618f9a499e646d28111277753a11400"/>
      <w:bookmarkEnd w:id="337"/>
      <w:r w:rsidRPr="002A36D7">
        <w:rPr>
          <w:rFonts w:ascii="Times New Roman" w:eastAsia="Times New Roman" w:hAnsi="Times New Roman" w:cs="Times New Roman"/>
          <w:b/>
          <w:bCs/>
          <w:caps/>
          <w:color w:val="000000"/>
          <w:sz w:val="24"/>
          <w:szCs w:val="24"/>
        </w:rPr>
        <w:t>23.  PREKIŲ MODELIO AR GAMINTOJO KEITIMAS</w:t>
      </w:r>
    </w:p>
    <w:p w14:paraId="11351CC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3D9DF90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38" w:name="part_b69eb48c0a2442eda39c5ff13d8d592a"/>
      <w:bookmarkEnd w:id="338"/>
      <w:r w:rsidRPr="002A36D7">
        <w:rPr>
          <w:rFonts w:ascii="Times New Roman" w:eastAsia="Times New Roman" w:hAnsi="Times New Roman" w:cs="Times New Roman"/>
          <w:caps/>
          <w:color w:val="000000"/>
          <w:sz w:val="24"/>
          <w:szCs w:val="24"/>
        </w:rPr>
        <w:t>23.1. </w:t>
      </w:r>
      <w:r w:rsidRPr="002A36D7">
        <w:rPr>
          <w:rFonts w:ascii="Times New Roman" w:eastAsia="Times New Roman" w:hAnsi="Times New Roman" w:cs="Times New Roman"/>
          <w:color w:val="000000"/>
          <w:sz w:val="24"/>
          <w:szCs w:val="24"/>
        </w:rPr>
        <w:t>Tiekėjas turi teisę keisti Prekių modelį ar gamintoją, jei yra visos toliau nurodytos sąlygos:</w:t>
      </w:r>
    </w:p>
    <w:p w14:paraId="7067493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39" w:name="part_0bf52926795d4d3aa61eb15f6a8db972"/>
      <w:bookmarkEnd w:id="339"/>
      <w:r w:rsidRPr="002A36D7">
        <w:rPr>
          <w:rFonts w:ascii="Times New Roman" w:eastAsia="Times New Roman" w:hAnsi="Times New Roman" w:cs="Times New Roman"/>
          <w:color w:val="000000"/>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sz w:val="24"/>
          <w:szCs w:val="24"/>
          <w:vertAlign w:val="superscript"/>
        </w:rPr>
        <w:t>1 </w:t>
      </w:r>
      <w:r w:rsidRPr="002A36D7">
        <w:rPr>
          <w:rFonts w:ascii="Times New Roman" w:eastAsia="Times New Roman" w:hAnsi="Times New Roman" w:cs="Times New Roman"/>
          <w:color w:val="000000"/>
          <w:sz w:val="24"/>
          <w:szCs w:val="24"/>
        </w:rPr>
        <w:t>dalies nuostatų;</w:t>
      </w:r>
    </w:p>
    <w:p w14:paraId="4571EF9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0" w:name="part_9edd7af572c64b9eacf346adf572b301"/>
      <w:bookmarkEnd w:id="340"/>
      <w:r w:rsidRPr="002A36D7">
        <w:rPr>
          <w:rFonts w:ascii="Times New Roman" w:eastAsia="Times New Roman" w:hAnsi="Times New Roman" w:cs="Times New Roman"/>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008D4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1" w:name="part_b533d3b36f2b43318a82bc9424b14342"/>
      <w:bookmarkEnd w:id="341"/>
      <w:r w:rsidRPr="002A36D7">
        <w:rPr>
          <w:rFonts w:ascii="Times New Roman" w:eastAsia="Times New Roman" w:hAnsi="Times New Roman" w:cs="Times New Roman"/>
          <w:color w:val="000000"/>
          <w:sz w:val="24"/>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sz w:val="24"/>
          <w:szCs w:val="24"/>
          <w:shd w:val="clear" w:color="auto" w:fill="FFFFFF"/>
        </w:rPr>
        <w:t>ir lygiavertiškumo ar geresnės kokybės nei šiuo metu tiekiamos Prekės</w:t>
      </w:r>
      <w:r w:rsidRPr="002A36D7">
        <w:rPr>
          <w:rFonts w:ascii="Times New Roman" w:eastAsia="Times New Roman" w:hAnsi="Times New Roman" w:cs="Times New Roman"/>
          <w:color w:val="000000"/>
          <w:sz w:val="24"/>
          <w:szCs w:val="24"/>
        </w:rPr>
        <w:t>;</w:t>
      </w:r>
    </w:p>
    <w:p w14:paraId="1338C37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2" w:name="part_d3def91269534a218adc044a60d3858d"/>
      <w:bookmarkEnd w:id="342"/>
      <w:r w:rsidRPr="002A36D7">
        <w:rPr>
          <w:rFonts w:ascii="Times New Roman" w:eastAsia="Times New Roman" w:hAnsi="Times New Roman" w:cs="Times New Roman"/>
          <w:color w:val="000000"/>
          <w:sz w:val="24"/>
          <w:szCs w:val="24"/>
        </w:rPr>
        <w:t>23.1.4. Šalys sudarė rašytinį susitarimą prie Sutarties dėl Prekių keitimo.</w:t>
      </w:r>
    </w:p>
    <w:p w14:paraId="03AEC06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3" w:name="part_9a2538b48eab4ba28d1a52a86ae11187"/>
      <w:bookmarkEnd w:id="343"/>
      <w:r w:rsidRPr="002A36D7">
        <w:rPr>
          <w:rFonts w:ascii="Times New Roman" w:eastAsia="Times New Roman" w:hAnsi="Times New Roman" w:cs="Times New Roman"/>
          <w:color w:val="000000"/>
          <w:sz w:val="24"/>
          <w:szCs w:val="24"/>
        </w:rPr>
        <w:t>23.2. Šiame Bendrųjų sąlygų skyriuje nurodytu atveju Prekės turi būti pristatytos už ne didesnę nei pasiūlyme nurodytą kainą.</w:t>
      </w:r>
    </w:p>
    <w:p w14:paraId="6218475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876EF70" w14:textId="77777777" w:rsidR="00D65463" w:rsidRPr="002A36D7" w:rsidRDefault="00D65463" w:rsidP="00D65463">
      <w:pPr>
        <w:spacing w:after="0" w:line="257" w:lineRule="atLeast"/>
        <w:ind w:left="360" w:hanging="360"/>
        <w:jc w:val="center"/>
        <w:rPr>
          <w:rFonts w:ascii="Times New Roman" w:eastAsia="Times New Roman" w:hAnsi="Times New Roman" w:cs="Times New Roman"/>
          <w:color w:val="000000"/>
          <w:sz w:val="24"/>
          <w:szCs w:val="24"/>
        </w:rPr>
      </w:pPr>
      <w:bookmarkStart w:id="344" w:name="part_c250ac8ea732435d99f67711adc094f0"/>
      <w:bookmarkEnd w:id="344"/>
      <w:r w:rsidRPr="002A36D7">
        <w:rPr>
          <w:rFonts w:ascii="Times New Roman" w:eastAsia="Times New Roman" w:hAnsi="Times New Roman" w:cs="Times New Roman"/>
          <w:b/>
          <w:bCs/>
          <w:caps/>
          <w:color w:val="000000"/>
          <w:sz w:val="24"/>
          <w:szCs w:val="24"/>
        </w:rPr>
        <w:t>24. BENDRAVIMO TVARKA IR KALBA</w:t>
      </w:r>
    </w:p>
    <w:p w14:paraId="65CC730D" w14:textId="77777777" w:rsidR="00D65463" w:rsidRPr="002A36D7" w:rsidRDefault="00D65463" w:rsidP="00D65463">
      <w:pPr>
        <w:spacing w:after="0" w:line="257" w:lineRule="atLeast"/>
        <w:ind w:left="360"/>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6F66B1F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5" w:name="part_d767e0f6f1e54e86856c19f54351c60a"/>
      <w:bookmarkEnd w:id="345"/>
      <w:r w:rsidRPr="002A36D7">
        <w:rPr>
          <w:rFonts w:ascii="Times New Roman" w:eastAsia="Times New Roman" w:hAnsi="Times New Roman" w:cs="Times New Roman"/>
          <w:color w:val="000000"/>
          <w:sz w:val="24"/>
          <w:szCs w:val="24"/>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sz w:val="24"/>
          <w:szCs w:val="24"/>
          <w:shd w:val="clear" w:color="auto" w:fill="FFFFFF"/>
        </w:rPr>
        <w:t>autentišku laikomas tik lietuvių kalba parengtas Sutarties tekstas (jei yra neatitikimų, pirmenybė teikiama lietuvių kalba parengtam tekstui).</w:t>
      </w:r>
    </w:p>
    <w:p w14:paraId="51C6D87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6" w:name="part_a17b32d11af84db791ec82dde93cfe02"/>
      <w:bookmarkEnd w:id="346"/>
      <w:r w:rsidRPr="002A36D7">
        <w:rPr>
          <w:rFonts w:ascii="Times New Roman" w:eastAsia="Times New Roman" w:hAnsi="Times New Roman" w:cs="Times New Roman"/>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6BA88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7" w:name="part_4f6fa3f6751140f6bceb9d9f940b7b23"/>
      <w:bookmarkEnd w:id="347"/>
      <w:r w:rsidRPr="002A36D7">
        <w:rPr>
          <w:rFonts w:ascii="Times New Roman" w:eastAsia="Times New Roman" w:hAnsi="Times New Roman" w:cs="Times New Roman"/>
          <w:color w:val="000000"/>
          <w:sz w:val="24"/>
          <w:szCs w:val="24"/>
        </w:rPr>
        <w:t>24.3. Jeigu pranešimas yra įteikiamas asmeniškai arba siunčiamas paštu ar per kurjerį, jis turi būti įteikiamas pasirašytinai ir laikomas gautu gavimo patvirtinime nurodytą dieną.</w:t>
      </w:r>
    </w:p>
    <w:p w14:paraId="412DCFB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8" w:name="part_ba27b372997f4b95a3e9db8445d2163d"/>
      <w:bookmarkEnd w:id="348"/>
      <w:r w:rsidRPr="002A36D7">
        <w:rPr>
          <w:rFonts w:ascii="Times New Roman" w:eastAsia="Times New Roman" w:hAnsi="Times New Roman" w:cs="Times New Roman"/>
          <w:color w:val="000000"/>
          <w:sz w:val="24"/>
          <w:szCs w:val="24"/>
        </w:rPr>
        <w:t>24.4. Jeigu pranešimas siunčiamas el. paštu, laikoma, kad Šalis jį gavo kitą darbo dieną.</w:t>
      </w:r>
    </w:p>
    <w:p w14:paraId="1587471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9" w:name="part_7905db5a9c784fbb91eb4a303116b2a5"/>
      <w:bookmarkEnd w:id="349"/>
      <w:r w:rsidRPr="002A36D7">
        <w:rPr>
          <w:rFonts w:ascii="Times New Roman" w:eastAsia="Times New Roman" w:hAnsi="Times New Roman" w:cs="Times New Roman"/>
          <w:color w:val="000000"/>
          <w:sz w:val="24"/>
          <w:szCs w:val="24"/>
        </w:rPr>
        <w:t>24.5. Jeigu pranešimas siunčiamas keliais skirtingais būdais, laikoma, kad gavėjas jį gavo tada, kai jis gavo pirmesnįjį pranešimą.</w:t>
      </w:r>
    </w:p>
    <w:p w14:paraId="01BE6D5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01753006" w14:textId="77777777" w:rsidR="00D65463" w:rsidRPr="002A36D7" w:rsidRDefault="00D65463" w:rsidP="00D65463">
      <w:pPr>
        <w:spacing w:after="0" w:line="257" w:lineRule="atLeast"/>
        <w:ind w:left="360" w:hanging="360"/>
        <w:jc w:val="center"/>
        <w:rPr>
          <w:rFonts w:ascii="Times New Roman" w:eastAsia="Times New Roman" w:hAnsi="Times New Roman" w:cs="Times New Roman"/>
          <w:color w:val="000000"/>
          <w:sz w:val="24"/>
          <w:szCs w:val="24"/>
        </w:rPr>
      </w:pPr>
      <w:bookmarkStart w:id="350" w:name="part_f56c558d69ec4b13964d275b9f880324"/>
      <w:bookmarkEnd w:id="350"/>
      <w:r w:rsidRPr="002A36D7">
        <w:rPr>
          <w:rFonts w:ascii="Times New Roman" w:eastAsia="Times New Roman" w:hAnsi="Times New Roman" w:cs="Times New Roman"/>
          <w:b/>
          <w:bCs/>
          <w:caps/>
          <w:color w:val="000000"/>
          <w:sz w:val="24"/>
          <w:szCs w:val="24"/>
        </w:rPr>
        <w:t>25. PRETENZIJOS IR GINČŲ SPRENDIMAS</w:t>
      </w:r>
    </w:p>
    <w:p w14:paraId="07BFF701" w14:textId="77777777" w:rsidR="00D65463" w:rsidRPr="002A36D7" w:rsidRDefault="00D65463" w:rsidP="00D65463">
      <w:pPr>
        <w:spacing w:after="0" w:line="257" w:lineRule="atLeast"/>
        <w:ind w:left="360"/>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6A739AE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51" w:name="part_92d02ccb38844c6e818c7f09f1f5a735"/>
      <w:bookmarkEnd w:id="351"/>
      <w:r w:rsidRPr="002A36D7">
        <w:rPr>
          <w:rFonts w:ascii="Times New Roman" w:eastAsia="Times New Roman" w:hAnsi="Times New Roman" w:cs="Times New Roman"/>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700A69D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52" w:name="part_cb0c8b77b8c646fa891d39f0bb23609b"/>
      <w:bookmarkEnd w:id="352"/>
      <w:r w:rsidRPr="002A36D7">
        <w:rPr>
          <w:rFonts w:ascii="Times New Roman" w:eastAsia="Times New Roman" w:hAnsi="Times New Roman" w:cs="Times New Roman"/>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8A311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53" w:name="part_c48dcfe486ec453590d408769137d2c7"/>
      <w:bookmarkEnd w:id="353"/>
      <w:r w:rsidRPr="002A36D7">
        <w:rPr>
          <w:rFonts w:ascii="Times New Roman" w:eastAsia="Times New Roman" w:hAnsi="Times New Roman" w:cs="Times New Roman"/>
          <w:color w:val="000000"/>
          <w:sz w:val="24"/>
          <w:szCs w:val="24"/>
        </w:rPr>
        <w:t>25.3. Kilę ginčai nesudaro pagrindo Šalims atsisakyti vykdyti savo prievoles pagal Sutartį.</w:t>
      </w:r>
    </w:p>
    <w:p w14:paraId="02895795" w14:textId="77777777" w:rsidR="00D65463" w:rsidRPr="00B479AE" w:rsidRDefault="00D65463" w:rsidP="00D65463">
      <w:pPr>
        <w:spacing w:after="0" w:line="240" w:lineRule="auto"/>
        <w:rPr>
          <w:rFonts w:ascii="Times New Roman" w:hAnsi="Times New Roman" w:cs="Times New Roman"/>
          <w:sz w:val="24"/>
          <w:szCs w:val="24"/>
        </w:rPr>
      </w:pPr>
    </w:p>
    <w:p w14:paraId="69F1B303" w14:textId="77777777" w:rsidR="00D65463" w:rsidRPr="00B479AE" w:rsidRDefault="00D65463" w:rsidP="00D65463">
      <w:pPr>
        <w:spacing w:after="0" w:line="240" w:lineRule="auto"/>
        <w:rPr>
          <w:rFonts w:ascii="Times New Roman" w:hAnsi="Times New Roman" w:cs="Times New Roman"/>
          <w:sz w:val="24"/>
          <w:szCs w:val="24"/>
        </w:rPr>
      </w:pPr>
    </w:p>
    <w:p w14:paraId="786D69A8" w14:textId="77777777" w:rsidR="00D65463" w:rsidRPr="00B479AE" w:rsidRDefault="00D65463" w:rsidP="00D65463">
      <w:pPr>
        <w:spacing w:after="0" w:line="240" w:lineRule="auto"/>
        <w:rPr>
          <w:rFonts w:ascii="Times New Roman" w:hAnsi="Times New Roman" w:cs="Times New Roman"/>
          <w:sz w:val="24"/>
          <w:szCs w:val="24"/>
        </w:rPr>
      </w:pPr>
    </w:p>
    <w:p w14:paraId="7801A32D" w14:textId="77777777" w:rsidR="00D65463" w:rsidRDefault="00D65463" w:rsidP="00D65463">
      <w:pPr>
        <w:pStyle w:val="Betarp"/>
        <w:spacing w:line="300" w:lineRule="auto"/>
        <w:contextualSpacing/>
        <w:rPr>
          <w:rFonts w:ascii="Arial" w:eastAsiaTheme="minorHAnsi" w:hAnsi="Arial" w:cs="Arial"/>
          <w:bCs/>
          <w:iCs/>
        </w:rPr>
      </w:pPr>
    </w:p>
    <w:p w14:paraId="71DDE823" w14:textId="77777777" w:rsidR="00D65463" w:rsidRDefault="00D65463" w:rsidP="00D65463">
      <w:pPr>
        <w:pStyle w:val="Betarp"/>
        <w:spacing w:line="300" w:lineRule="auto"/>
        <w:contextualSpacing/>
        <w:rPr>
          <w:rFonts w:ascii="Arial" w:eastAsiaTheme="minorHAnsi" w:hAnsi="Arial" w:cs="Arial"/>
          <w:bCs/>
          <w:iCs/>
        </w:rPr>
      </w:pPr>
    </w:p>
    <w:p w14:paraId="03CE7B48" w14:textId="7523E0A8" w:rsidR="00D65463" w:rsidRPr="009514ED" w:rsidRDefault="00D65463" w:rsidP="009514ED">
      <w:pPr>
        <w:rPr>
          <w:rFonts w:ascii="Arial" w:eastAsiaTheme="minorHAnsi" w:hAnsi="Arial" w:cs="Arial"/>
          <w:bCs/>
          <w:iCs/>
        </w:rPr>
      </w:pPr>
    </w:p>
    <w:sectPr w:rsidR="00D65463" w:rsidRPr="009514ED" w:rsidSect="008E613C">
      <w:headerReference w:type="default" r:id="rId11"/>
      <w:headerReference w:type="first" r:id="rId12"/>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84E6A" w14:textId="77777777" w:rsidR="00202D7A" w:rsidRDefault="00202D7A" w:rsidP="00D05666">
      <w:r>
        <w:separator/>
      </w:r>
    </w:p>
  </w:endnote>
  <w:endnote w:type="continuationSeparator" w:id="0">
    <w:p w14:paraId="716E8126" w14:textId="77777777" w:rsidR="00202D7A" w:rsidRDefault="00202D7A" w:rsidP="00D05666">
      <w:r>
        <w:continuationSeparator/>
      </w:r>
    </w:p>
  </w:endnote>
  <w:endnote w:type="continuationNotice" w:id="1">
    <w:p w14:paraId="19BD2310" w14:textId="77777777" w:rsidR="00202D7A" w:rsidRDefault="00202D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dy (calibri)">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79AEC" w14:textId="77777777" w:rsidR="00202D7A" w:rsidRDefault="00202D7A" w:rsidP="00D05666">
      <w:r>
        <w:separator/>
      </w:r>
    </w:p>
  </w:footnote>
  <w:footnote w:type="continuationSeparator" w:id="0">
    <w:p w14:paraId="43217693" w14:textId="77777777" w:rsidR="00202D7A" w:rsidRDefault="00202D7A" w:rsidP="00D05666">
      <w:r>
        <w:continuationSeparator/>
      </w:r>
    </w:p>
  </w:footnote>
  <w:footnote w:type="continuationNotice" w:id="1">
    <w:p w14:paraId="16270F3C" w14:textId="77777777" w:rsidR="00202D7A" w:rsidRDefault="00202D7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0300ADBE" w:rsidR="00B25966" w:rsidRPr="00F122A8" w:rsidRDefault="00B25966">
        <w:pPr>
          <w:pStyle w:val="Antrats"/>
          <w:jc w:val="center"/>
        </w:pPr>
        <w:r w:rsidRPr="00F122A8">
          <w:fldChar w:fldCharType="begin"/>
        </w:r>
        <w:r w:rsidRPr="00F122A8">
          <w:instrText>PAGE   \* MERGEFORMAT</w:instrText>
        </w:r>
        <w:r w:rsidRPr="00F122A8">
          <w:fldChar w:fldCharType="separate"/>
        </w:r>
        <w:r w:rsidR="00BD05E0">
          <w:rPr>
            <w:noProof/>
          </w:rPr>
          <w:t>7</w:t>
        </w:r>
        <w:r w:rsidRPr="00F122A8">
          <w:fldChar w:fldCharType="end"/>
        </w:r>
      </w:p>
    </w:sdtContent>
  </w:sdt>
  <w:p w14:paraId="57A13DB9" w14:textId="77777777" w:rsidR="00B25966" w:rsidRDefault="00B2596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CC295" w14:textId="77777777" w:rsidR="00B25966" w:rsidRDefault="00B25966" w:rsidP="00B71124">
    <w:pPr>
      <w:pBdr>
        <w:top w:val="nil"/>
        <w:left w:val="nil"/>
        <w:bottom w:val="nil"/>
        <w:right w:val="nil"/>
        <w:between w:val="nil"/>
      </w:pBdr>
      <w:tabs>
        <w:tab w:val="center" w:pos="4819"/>
        <w:tab w:val="right" w:pos="9638"/>
      </w:tabs>
      <w:rPr>
        <w:color w:val="000000"/>
      </w:rPr>
    </w:pPr>
    <w:r>
      <w:rPr>
        <w:noProof/>
        <w:color w:val="2B579A"/>
        <w:shd w:val="clear" w:color="auto" w:fill="E6E6E6"/>
        <w:lang w:val="en-US" w:eastAsia="en-US"/>
      </w:rPr>
      <w:drawing>
        <wp:anchor distT="0" distB="0" distL="114300" distR="114300" simplePos="0" relativeHeight="251659264" behindDoc="0" locked="0" layoutInCell="1" hidden="0" allowOverlap="1" wp14:anchorId="08C081F8" wp14:editId="5C46AE5B">
          <wp:simplePos x="0" y="0"/>
          <wp:positionH relativeFrom="column">
            <wp:posOffset>3735070</wp:posOffset>
          </wp:positionH>
          <wp:positionV relativeFrom="paragraph">
            <wp:posOffset>34290</wp:posOffset>
          </wp:positionV>
          <wp:extent cx="1859280" cy="515951"/>
          <wp:effectExtent l="0" t="0" r="0" b="0"/>
          <wp:wrapNone/>
          <wp:docPr id="17" name="Picture 17" descr="Graphical user interface, applicati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jpg" descr="Graphical user interface, application&#10;&#10;Description automatically generated"/>
                  <pic:cNvPicPr preferRelativeResize="0"/>
                </pic:nvPicPr>
                <pic:blipFill>
                  <a:blip r:embed="rId1"/>
                  <a:srcRect/>
                  <a:stretch>
                    <a:fillRect/>
                  </a:stretch>
                </pic:blipFill>
                <pic:spPr>
                  <a:xfrm>
                    <a:off x="0" y="0"/>
                    <a:ext cx="1859280" cy="515951"/>
                  </a:xfrm>
                  <a:prstGeom prst="rect">
                    <a:avLst/>
                  </a:prstGeom>
                  <a:ln/>
                </pic:spPr>
              </pic:pic>
            </a:graphicData>
          </a:graphic>
        </wp:anchor>
      </w:drawing>
    </w:r>
    <w:r>
      <w:rPr>
        <w:noProof/>
        <w:color w:val="2B579A"/>
        <w:shd w:val="clear" w:color="auto" w:fill="E6E6E6"/>
        <w:lang w:val="en-US" w:eastAsia="en-US"/>
      </w:rPr>
      <w:drawing>
        <wp:anchor distT="0" distB="0" distL="114300" distR="114300" simplePos="0" relativeHeight="251660288" behindDoc="0" locked="0" layoutInCell="1" hidden="0" allowOverlap="1" wp14:anchorId="1E9BB9CB" wp14:editId="57336754">
          <wp:simplePos x="0" y="0"/>
          <wp:positionH relativeFrom="column">
            <wp:posOffset>784860</wp:posOffset>
          </wp:positionH>
          <wp:positionV relativeFrom="paragraph">
            <wp:posOffset>5715</wp:posOffset>
          </wp:positionV>
          <wp:extent cx="2019300" cy="521110"/>
          <wp:effectExtent l="0" t="0" r="0" b="0"/>
          <wp:wrapNone/>
          <wp:docPr id="18" name="Picture 1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Shape&#10;&#10;Description automatically generated with medium confidence"/>
                  <pic:cNvPicPr preferRelativeResize="0"/>
                </pic:nvPicPr>
                <pic:blipFill>
                  <a:blip r:embed="rId2"/>
                  <a:srcRect l="5116" t="31034" r="7673" b="32552"/>
                  <a:stretch>
                    <a:fillRect/>
                  </a:stretch>
                </pic:blipFill>
                <pic:spPr>
                  <a:xfrm>
                    <a:off x="0" y="0"/>
                    <a:ext cx="2019300" cy="521110"/>
                  </a:xfrm>
                  <a:prstGeom prst="rect">
                    <a:avLst/>
                  </a:prstGeom>
                  <a:ln/>
                </pic:spPr>
              </pic:pic>
            </a:graphicData>
          </a:graphic>
        </wp:anchor>
      </w:drawing>
    </w:r>
    <w:r>
      <w:rPr>
        <w:noProof/>
        <w:color w:val="2B579A"/>
        <w:shd w:val="clear" w:color="auto" w:fill="E6E6E6"/>
        <w:lang w:val="en-US" w:eastAsia="en-US"/>
      </w:rPr>
      <w:drawing>
        <wp:anchor distT="0" distB="0" distL="114300" distR="114300" simplePos="0" relativeHeight="251661312" behindDoc="0" locked="0" layoutInCell="1" hidden="0" allowOverlap="1" wp14:anchorId="6A0FDF66" wp14:editId="7DFA3CBE">
          <wp:simplePos x="0" y="0"/>
          <wp:positionH relativeFrom="column">
            <wp:posOffset>2827020</wp:posOffset>
          </wp:positionH>
          <wp:positionV relativeFrom="paragraph">
            <wp:posOffset>39985</wp:posOffset>
          </wp:positionV>
          <wp:extent cx="840479" cy="498578"/>
          <wp:effectExtent l="0" t="0" r="0" b="0"/>
          <wp:wrapNone/>
          <wp:docPr id="19" name="Picture 19"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3"/>
                  <a:srcRect/>
                  <a:stretch>
                    <a:fillRect/>
                  </a:stretch>
                </pic:blipFill>
                <pic:spPr>
                  <a:xfrm>
                    <a:off x="0" y="0"/>
                    <a:ext cx="840479" cy="498578"/>
                  </a:xfrm>
                  <a:prstGeom prst="rect">
                    <a:avLst/>
                  </a:prstGeom>
                  <a:ln/>
                </pic:spPr>
              </pic:pic>
            </a:graphicData>
          </a:graphic>
        </wp:anchor>
      </w:drawing>
    </w:r>
    <w:r>
      <w:rPr>
        <w:noProof/>
        <w:color w:val="2B579A"/>
        <w:shd w:val="clear" w:color="auto" w:fill="E6E6E6"/>
        <w:lang w:val="en-US" w:eastAsia="en-US"/>
      </w:rPr>
      <w:drawing>
        <wp:anchor distT="0" distB="0" distL="114300" distR="114300" simplePos="0" relativeHeight="251662336" behindDoc="0" locked="0" layoutInCell="1" hidden="0" allowOverlap="1" wp14:anchorId="03F94C6C" wp14:editId="0DF58768">
          <wp:simplePos x="0" y="0"/>
          <wp:positionH relativeFrom="column">
            <wp:posOffset>1</wp:posOffset>
          </wp:positionH>
          <wp:positionV relativeFrom="paragraph">
            <wp:posOffset>6985</wp:posOffset>
          </wp:positionV>
          <wp:extent cx="746760" cy="586740"/>
          <wp:effectExtent l="0" t="0" r="0" b="0"/>
          <wp:wrapNone/>
          <wp:docPr id="20" name="Picture 20"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jpg" descr="Logo, company name&#10;&#10;Description automatically generated"/>
                  <pic:cNvPicPr preferRelativeResize="0"/>
                </pic:nvPicPr>
                <pic:blipFill>
                  <a:blip r:embed="rId4"/>
                  <a:srcRect t="11374" r="7109" b="15639"/>
                  <a:stretch>
                    <a:fillRect/>
                  </a:stretch>
                </pic:blipFill>
                <pic:spPr>
                  <a:xfrm>
                    <a:off x="0" y="0"/>
                    <a:ext cx="746760" cy="586740"/>
                  </a:xfrm>
                  <a:prstGeom prst="rect">
                    <a:avLst/>
                  </a:prstGeom>
                  <a:ln/>
                </pic:spPr>
              </pic:pic>
            </a:graphicData>
          </a:graphic>
        </wp:anchor>
      </w:drawing>
    </w:r>
  </w:p>
  <w:p w14:paraId="19B1A02E" w14:textId="77777777" w:rsidR="00B25966" w:rsidRDefault="00B25966" w:rsidP="00B71124">
    <w:pPr>
      <w:pBdr>
        <w:top w:val="nil"/>
        <w:left w:val="nil"/>
        <w:bottom w:val="nil"/>
        <w:right w:val="nil"/>
        <w:between w:val="nil"/>
      </w:pBdr>
      <w:tabs>
        <w:tab w:val="center" w:pos="4819"/>
        <w:tab w:val="right" w:pos="9638"/>
      </w:tabs>
      <w:rPr>
        <w:color w:val="000000"/>
      </w:rPr>
    </w:pPr>
  </w:p>
  <w:p w14:paraId="4E5AB437" w14:textId="77777777" w:rsidR="00B25966" w:rsidRDefault="00B25966" w:rsidP="00B71124">
    <w:pPr>
      <w:pBdr>
        <w:top w:val="nil"/>
        <w:left w:val="nil"/>
        <w:bottom w:val="nil"/>
        <w:right w:val="nil"/>
        <w:between w:val="nil"/>
      </w:pBdr>
      <w:tabs>
        <w:tab w:val="center" w:pos="4819"/>
        <w:tab w:val="right" w:pos="9638"/>
      </w:tabs>
      <w:rPr>
        <w:color w:val="000000"/>
      </w:rPr>
    </w:pPr>
    <w:r>
      <w:rPr>
        <w:color w:val="000000"/>
      </w:rPr>
      <w:t xml:space="preserve"> </w:t>
    </w:r>
  </w:p>
  <w:p w14:paraId="22550D49" w14:textId="77777777" w:rsidR="00B25966" w:rsidRDefault="00B2596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CA566E"/>
    <w:multiLevelType w:val="hybridMultilevel"/>
    <w:tmpl w:val="B47EDEF2"/>
    <w:lvl w:ilvl="0" w:tplc="A892527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6"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6A4A1F"/>
    <w:multiLevelType w:val="hybridMultilevel"/>
    <w:tmpl w:val="0EA4E464"/>
    <w:lvl w:ilvl="0" w:tplc="4FACDAEE">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6" w15:restartNumberingAfterBreak="0">
    <w:nsid w:val="7EE56567"/>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abstractNumId w:val="10"/>
  </w:num>
  <w:num w:numId="2">
    <w:abstractNumId w:val="4"/>
  </w:num>
  <w:num w:numId="3">
    <w:abstractNumId w:val="9"/>
  </w:num>
  <w:num w:numId="4">
    <w:abstractNumId w:val="24"/>
  </w:num>
  <w:num w:numId="5">
    <w:abstractNumId w:val="18"/>
  </w:num>
  <w:num w:numId="6">
    <w:abstractNumId w:val="13"/>
  </w:num>
  <w:num w:numId="7">
    <w:abstractNumId w:val="15"/>
  </w:num>
  <w:num w:numId="8">
    <w:abstractNumId w:val="0"/>
  </w:num>
  <w:num w:numId="9">
    <w:abstractNumId w:val="11"/>
  </w:num>
  <w:num w:numId="10">
    <w:abstractNumId w:val="33"/>
  </w:num>
  <w:num w:numId="11">
    <w:abstractNumId w:val="35"/>
  </w:num>
  <w:num w:numId="12">
    <w:abstractNumId w:val="34"/>
  </w:num>
  <w:num w:numId="13">
    <w:abstractNumId w:val="19"/>
  </w:num>
  <w:num w:numId="14">
    <w:abstractNumId w:val="26"/>
  </w:num>
  <w:num w:numId="15">
    <w:abstractNumId w:val="5"/>
  </w:num>
  <w:num w:numId="16">
    <w:abstractNumId w:val="32"/>
  </w:num>
  <w:num w:numId="17">
    <w:abstractNumId w:val="20"/>
  </w:num>
  <w:num w:numId="18">
    <w:abstractNumId w:val="31"/>
  </w:num>
  <w:num w:numId="19">
    <w:abstractNumId w:val="30"/>
  </w:num>
  <w:num w:numId="20">
    <w:abstractNumId w:val="7"/>
  </w:num>
  <w:num w:numId="21">
    <w:abstractNumId w:val="2"/>
  </w:num>
  <w:num w:numId="22">
    <w:abstractNumId w:val="8"/>
  </w:num>
  <w:num w:numId="23">
    <w:abstractNumId w:val="3"/>
  </w:num>
  <w:num w:numId="24">
    <w:abstractNumId w:val="14"/>
  </w:num>
  <w:num w:numId="25">
    <w:abstractNumId w:val="29"/>
  </w:num>
  <w:num w:numId="26">
    <w:abstractNumId w:val="16"/>
  </w:num>
  <w:num w:numId="27">
    <w:abstractNumId w:val="28"/>
  </w:num>
  <w:num w:numId="28">
    <w:abstractNumId w:val="6"/>
  </w:num>
  <w:num w:numId="29">
    <w:abstractNumId w:val="36"/>
  </w:num>
  <w:num w:numId="30">
    <w:abstractNumId w:val="17"/>
  </w:num>
  <w:num w:numId="31">
    <w:abstractNumId w:val="12"/>
  </w:num>
  <w:num w:numId="32">
    <w:abstractNumId w:val="23"/>
  </w:num>
  <w:num w:numId="33">
    <w:abstractNumId w:val="21"/>
  </w:num>
  <w:num w:numId="34">
    <w:abstractNumId w:val="27"/>
  </w:num>
  <w:num w:numId="35">
    <w:abstractNumId w:val="22"/>
  </w:num>
  <w:num w:numId="36">
    <w:abstractNumId w:val="25"/>
  </w:num>
  <w:num w:numId="37">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23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32A9"/>
    <w:rsid w:val="00024F4E"/>
    <w:rsid w:val="00025BD6"/>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6DF"/>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A4C"/>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0DA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E4C"/>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927"/>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3CA4"/>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4C9"/>
    <w:rsid w:val="0015376E"/>
    <w:rsid w:val="001538C5"/>
    <w:rsid w:val="00153D1C"/>
    <w:rsid w:val="001566DB"/>
    <w:rsid w:val="00156AC9"/>
    <w:rsid w:val="001607EC"/>
    <w:rsid w:val="00164443"/>
    <w:rsid w:val="001647BD"/>
    <w:rsid w:val="00166315"/>
    <w:rsid w:val="0016665C"/>
    <w:rsid w:val="00167555"/>
    <w:rsid w:val="00167E09"/>
    <w:rsid w:val="00170A00"/>
    <w:rsid w:val="00171366"/>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B92"/>
    <w:rsid w:val="00191CEF"/>
    <w:rsid w:val="001926B1"/>
    <w:rsid w:val="001927F1"/>
    <w:rsid w:val="00192B6B"/>
    <w:rsid w:val="00192ED3"/>
    <w:rsid w:val="00193BD5"/>
    <w:rsid w:val="00193D61"/>
    <w:rsid w:val="00194439"/>
    <w:rsid w:val="00194544"/>
    <w:rsid w:val="00194723"/>
    <w:rsid w:val="001954F1"/>
    <w:rsid w:val="0019597B"/>
    <w:rsid w:val="00195AF9"/>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417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2D7A"/>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562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68FD"/>
    <w:rsid w:val="002374F8"/>
    <w:rsid w:val="00237D69"/>
    <w:rsid w:val="00237EA0"/>
    <w:rsid w:val="00240304"/>
    <w:rsid w:val="002404B1"/>
    <w:rsid w:val="0024093B"/>
    <w:rsid w:val="0024111C"/>
    <w:rsid w:val="002415C7"/>
    <w:rsid w:val="0024180E"/>
    <w:rsid w:val="002424C1"/>
    <w:rsid w:val="00242B28"/>
    <w:rsid w:val="002430AE"/>
    <w:rsid w:val="00243E5E"/>
    <w:rsid w:val="00244688"/>
    <w:rsid w:val="00244BBC"/>
    <w:rsid w:val="00246AA4"/>
    <w:rsid w:val="00246FF6"/>
    <w:rsid w:val="002476D5"/>
    <w:rsid w:val="00247944"/>
    <w:rsid w:val="00250AE9"/>
    <w:rsid w:val="002510C3"/>
    <w:rsid w:val="002510C4"/>
    <w:rsid w:val="00251D4A"/>
    <w:rsid w:val="00251D96"/>
    <w:rsid w:val="00253090"/>
    <w:rsid w:val="0025309D"/>
    <w:rsid w:val="0025332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B77"/>
    <w:rsid w:val="00292E50"/>
    <w:rsid w:val="00294027"/>
    <w:rsid w:val="00294BE3"/>
    <w:rsid w:val="00294C87"/>
    <w:rsid w:val="002970CF"/>
    <w:rsid w:val="0029722D"/>
    <w:rsid w:val="00297490"/>
    <w:rsid w:val="002974D4"/>
    <w:rsid w:val="002A003F"/>
    <w:rsid w:val="002A12E9"/>
    <w:rsid w:val="002A1EB6"/>
    <w:rsid w:val="002A2B0C"/>
    <w:rsid w:val="002A2EC1"/>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20D"/>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0C1"/>
    <w:rsid w:val="0030230E"/>
    <w:rsid w:val="003028E6"/>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77B"/>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4F0C"/>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5E0F"/>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58A2"/>
    <w:rsid w:val="003A6120"/>
    <w:rsid w:val="003A627A"/>
    <w:rsid w:val="003A6287"/>
    <w:rsid w:val="003A65F9"/>
    <w:rsid w:val="003A6BC4"/>
    <w:rsid w:val="003B03D1"/>
    <w:rsid w:val="003B12DE"/>
    <w:rsid w:val="003B39F9"/>
    <w:rsid w:val="003B3A61"/>
    <w:rsid w:val="003B3D4C"/>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3D"/>
    <w:rsid w:val="003E3986"/>
    <w:rsid w:val="003E436D"/>
    <w:rsid w:val="003E4DB9"/>
    <w:rsid w:val="003E51C1"/>
    <w:rsid w:val="003E5739"/>
    <w:rsid w:val="003E5B3D"/>
    <w:rsid w:val="003E5D94"/>
    <w:rsid w:val="003E6E6A"/>
    <w:rsid w:val="003E713F"/>
    <w:rsid w:val="003E738D"/>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017"/>
    <w:rsid w:val="00435186"/>
    <w:rsid w:val="004351C8"/>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313"/>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A58"/>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94C"/>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DAA"/>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640"/>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5BB"/>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3EA2"/>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3CC9"/>
    <w:rsid w:val="005A4E64"/>
    <w:rsid w:val="005A5971"/>
    <w:rsid w:val="005A6D50"/>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316"/>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5A4"/>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C50"/>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4F35"/>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022"/>
    <w:rsid w:val="0066179A"/>
    <w:rsid w:val="00661860"/>
    <w:rsid w:val="00662606"/>
    <w:rsid w:val="0066271C"/>
    <w:rsid w:val="00663099"/>
    <w:rsid w:val="006634A0"/>
    <w:rsid w:val="00664184"/>
    <w:rsid w:val="00664C39"/>
    <w:rsid w:val="0066500F"/>
    <w:rsid w:val="00665D82"/>
    <w:rsid w:val="00666DAF"/>
    <w:rsid w:val="006676DF"/>
    <w:rsid w:val="00670373"/>
    <w:rsid w:val="00671B2B"/>
    <w:rsid w:val="00671DB5"/>
    <w:rsid w:val="0067281B"/>
    <w:rsid w:val="00673538"/>
    <w:rsid w:val="00673718"/>
    <w:rsid w:val="00673C67"/>
    <w:rsid w:val="00674756"/>
    <w:rsid w:val="006770E7"/>
    <w:rsid w:val="00677843"/>
    <w:rsid w:val="00677939"/>
    <w:rsid w:val="00680281"/>
    <w:rsid w:val="0068111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530"/>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57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398"/>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3D3B"/>
    <w:rsid w:val="007A5BDA"/>
    <w:rsid w:val="007A61F7"/>
    <w:rsid w:val="007A6B07"/>
    <w:rsid w:val="007A7D55"/>
    <w:rsid w:val="007A7E8A"/>
    <w:rsid w:val="007B12FF"/>
    <w:rsid w:val="007B185F"/>
    <w:rsid w:val="007B1B5D"/>
    <w:rsid w:val="007B2996"/>
    <w:rsid w:val="007B2A01"/>
    <w:rsid w:val="007B2DBE"/>
    <w:rsid w:val="007B2E75"/>
    <w:rsid w:val="007B492C"/>
    <w:rsid w:val="007B498E"/>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BC7"/>
    <w:rsid w:val="00814F72"/>
    <w:rsid w:val="008150F0"/>
    <w:rsid w:val="00815391"/>
    <w:rsid w:val="0081551B"/>
    <w:rsid w:val="008176D9"/>
    <w:rsid w:val="008178EA"/>
    <w:rsid w:val="00821BB1"/>
    <w:rsid w:val="00822406"/>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407"/>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6DCA"/>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78D"/>
    <w:rsid w:val="00927FB2"/>
    <w:rsid w:val="00927FFC"/>
    <w:rsid w:val="009302A6"/>
    <w:rsid w:val="0093049E"/>
    <w:rsid w:val="009313C3"/>
    <w:rsid w:val="00931E5B"/>
    <w:rsid w:val="00932A5C"/>
    <w:rsid w:val="009333BE"/>
    <w:rsid w:val="009345CD"/>
    <w:rsid w:val="00935371"/>
    <w:rsid w:val="00936FA3"/>
    <w:rsid w:val="00937316"/>
    <w:rsid w:val="0093734F"/>
    <w:rsid w:val="0093767A"/>
    <w:rsid w:val="00942556"/>
    <w:rsid w:val="009425A7"/>
    <w:rsid w:val="009429CA"/>
    <w:rsid w:val="00942B80"/>
    <w:rsid w:val="00942BCA"/>
    <w:rsid w:val="00942D20"/>
    <w:rsid w:val="00945031"/>
    <w:rsid w:val="0094559A"/>
    <w:rsid w:val="00945B67"/>
    <w:rsid w:val="009460CD"/>
    <w:rsid w:val="00946722"/>
    <w:rsid w:val="009502F5"/>
    <w:rsid w:val="009514ED"/>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1A1"/>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6F1"/>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01AC"/>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492"/>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C75"/>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088F"/>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206"/>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5C8"/>
    <w:rsid w:val="00A65A55"/>
    <w:rsid w:val="00A65B5C"/>
    <w:rsid w:val="00A65CD9"/>
    <w:rsid w:val="00A668C2"/>
    <w:rsid w:val="00A67286"/>
    <w:rsid w:val="00A67FF4"/>
    <w:rsid w:val="00A701F0"/>
    <w:rsid w:val="00A71030"/>
    <w:rsid w:val="00A71633"/>
    <w:rsid w:val="00A717B5"/>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F5A"/>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5C5"/>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408"/>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966"/>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A8F"/>
    <w:rsid w:val="00B62D48"/>
    <w:rsid w:val="00B6522C"/>
    <w:rsid w:val="00B65471"/>
    <w:rsid w:val="00B6594E"/>
    <w:rsid w:val="00B66255"/>
    <w:rsid w:val="00B66672"/>
    <w:rsid w:val="00B667F0"/>
    <w:rsid w:val="00B66A6A"/>
    <w:rsid w:val="00B6729F"/>
    <w:rsid w:val="00B67D21"/>
    <w:rsid w:val="00B71124"/>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6B67"/>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5E0"/>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1D0D"/>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9B4"/>
    <w:rsid w:val="00C42A0E"/>
    <w:rsid w:val="00C441F6"/>
    <w:rsid w:val="00C4437A"/>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57BCA"/>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5F72"/>
    <w:rsid w:val="00C7666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24A"/>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3AB"/>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0DD1"/>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463"/>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2E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07E"/>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1B79"/>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695F"/>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1C36"/>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28A"/>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3D26"/>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375"/>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455"/>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82C"/>
    <w:rsid w:val="00ED0C16"/>
    <w:rsid w:val="00ED0DC7"/>
    <w:rsid w:val="00ED1268"/>
    <w:rsid w:val="00ED1EE9"/>
    <w:rsid w:val="00ED2787"/>
    <w:rsid w:val="00ED2CE2"/>
    <w:rsid w:val="00ED315B"/>
    <w:rsid w:val="00ED4599"/>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0BA"/>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4A86"/>
    <w:rsid w:val="00F3506B"/>
    <w:rsid w:val="00F350E4"/>
    <w:rsid w:val="00F3514F"/>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0F20"/>
    <w:rsid w:val="00F81D37"/>
    <w:rsid w:val="00F81F56"/>
    <w:rsid w:val="00F83398"/>
    <w:rsid w:val="00F833ED"/>
    <w:rsid w:val="00F83741"/>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860"/>
    <w:rsid w:val="00FA7E6D"/>
    <w:rsid w:val="00FB0339"/>
    <w:rsid w:val="00FB068D"/>
    <w:rsid w:val="00FB10F0"/>
    <w:rsid w:val="00FB1DF4"/>
    <w:rsid w:val="00FB1FBE"/>
    <w:rsid w:val="00FB23DA"/>
    <w:rsid w:val="00FB275B"/>
    <w:rsid w:val="00FB2DEC"/>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4E72"/>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399"/>
    <w:rsid w:val="00FE7908"/>
    <w:rsid w:val="00FF0550"/>
    <w:rsid w:val="00FF0594"/>
    <w:rsid w:val="00FF05F7"/>
    <w:rsid w:val="00FF07C4"/>
    <w:rsid w:val="00FF116E"/>
    <w:rsid w:val="00FF1F79"/>
    <w:rsid w:val="00FF203A"/>
    <w:rsid w:val="00FF2D09"/>
    <w:rsid w:val="00FF3486"/>
    <w:rsid w:val="00FF3518"/>
    <w:rsid w:val="00FF4C1B"/>
    <w:rsid w:val="00FF5107"/>
    <w:rsid w:val="00FF521E"/>
    <w:rsid w:val="00FF5550"/>
    <w:rsid w:val="00FF5672"/>
    <w:rsid w:val="00FF5BD4"/>
    <w:rsid w:val="00FF5D2F"/>
    <w:rsid w:val="00FF6252"/>
    <w:rsid w:val="00FF6DA7"/>
    <w:rsid w:val="00FF6F68"/>
    <w:rsid w:val="00FF725A"/>
    <w:rsid w:val="00FF7368"/>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B417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3"/>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ED4599"/>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Default">
    <w:name w:val="Default"/>
    <w:rsid w:val="00D65463"/>
    <w:pPr>
      <w:autoSpaceDE w:val="0"/>
      <w:autoSpaceDN w:val="0"/>
      <w:adjustRightInd w:val="0"/>
      <w:spacing w:after="0" w:line="240" w:lineRule="auto"/>
    </w:pPr>
    <w:rPr>
      <w:rFonts w:ascii="Calibri" w:hAnsi="Calibri" w:cs="Calibri"/>
      <w:color w:val="000000"/>
      <w:sz w:val="24"/>
      <w:szCs w:val="24"/>
      <w:lang w:val="en-US"/>
    </w:rPr>
  </w:style>
  <w:style w:type="paragraph" w:customStyle="1" w:styleId="Style2">
    <w:name w:val="Style2"/>
    <w:basedOn w:val="prastasis"/>
    <w:uiPriority w:val="99"/>
    <w:rsid w:val="00D65463"/>
    <w:pPr>
      <w:tabs>
        <w:tab w:val="num" w:pos="720"/>
      </w:tabs>
      <w:spacing w:after="0" w:line="240" w:lineRule="auto"/>
      <w:ind w:left="-17" w:firstLine="737"/>
      <w:jc w:val="both"/>
    </w:pPr>
    <w:rPr>
      <w:rFonts w:ascii="Times New Roman" w:eastAsia="Times New Roman" w:hAnsi="Times New Roman" w:cs="Times New Roman"/>
      <w:sz w:val="20"/>
      <w:szCs w:val="24"/>
      <w:lang w:eastAsia="en-US"/>
    </w:rPr>
  </w:style>
  <w:style w:type="character" w:customStyle="1" w:styleId="wysiwyg-underline">
    <w:name w:val="wysiwyg-underline"/>
    <w:basedOn w:val="Numatytasispastraiposriftas"/>
    <w:rsid w:val="005C3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520733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D0DF276F-1244-4917-BDE3-BCA6EE37A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14040</Words>
  <Characters>80033</Characters>
  <Application>Microsoft Office Word</Application>
  <DocSecurity>0</DocSecurity>
  <Lines>666</Lines>
  <Paragraphs>187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93886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
  <cp:keywords/>
  <dc:description/>
  <cp:lastModifiedBy/>
  <cp:revision>1</cp:revision>
  <dcterms:created xsi:type="dcterms:W3CDTF">2025-01-07T14:01:00Z</dcterms:created>
  <dcterms:modified xsi:type="dcterms:W3CDTF">2025-01-23T13:17:00Z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